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4B" w:rsidRPr="00B46DAE" w:rsidRDefault="00996E0E" w:rsidP="00B46DAE">
      <w:pPr>
        <w:spacing w:after="0" w:line="240" w:lineRule="auto"/>
        <w:ind w:left="4820" w:right="-142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-468630</wp:posOffset>
                </wp:positionV>
                <wp:extent cx="457200" cy="41910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81C61" id="Овал 1" o:spid="_x0000_s1026" style="position:absolute;margin-left:221.55pt;margin-top:-36.9pt;width:3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LfmQIAAIUFAAAOAAAAZHJzL2Uyb0RvYy54bWysVM1OGzEQvlfqO1i+l82i0JaIDYpAVJUQ&#10;oIaKs+O1s5Zsj2s72aQP02eoeuUl8kgdezcbKKiHqjlsxp6Zb378zZydb4wma+GDAlvR8mhEibAc&#10;amWXFf16f/XuIyUhMlszDVZUdCsCPZ++fXPWuok4hgZ0LTxBEBsmratoE6ObFEXgjTAsHIETFpUS&#10;vGERj35Z1J61iG50cTwavS9a8LXzwEUIeHvZKek040speLyVMohIdEUxt5i/Pn8X6VtMz9hk6Zlr&#10;FO/TYP+QhWHKYtAB6pJFRlZevYAyinsIIOMRB1OAlIqLXANWU47+qGbeMCdyLdic4IY2hf8Hy2/W&#10;d56oGt+OEssMPtHux+7X7ufukZSpO60LEzSauzvfnwKKqdSN9Cb9YxFkkzu6HToqNpFwvByffMBX&#10;ooSjalyeligjSnFwdj7ETwIMSUJFhdbKhVQzm7D1dYid9d4qXQfQqr5SWudD4om40J6sGb7wYplz&#10;RvxnVtomWwvJqwNMN0UqrSsmS3GrRbLT9ouQ2BJM/zgnksl4CMI4FzaWnaphtehin4zw11c3eORa&#10;M2BClhh/wO4Bnhewx+6y7O2Tq8hcHpxHf0uscx48cmSwcXA2yoJ/DUBjVX3kzn7fpK41qUsLqLdI&#10;GA/dJAXHrxS+3DUL8Y55HB18bFwH8RY/UkNbUeglShrw31+7T/bIaNRS0uIoVjR8WzEvKNGfLXL9&#10;tByP0+zmQ2YUJf6pZvFUY1fmApALyGfMLovo7KPei9KDecCtMUtRUcUsx9gV5dHvDxexWxG4d7iY&#10;zbIZzqtj8drOHU/gqauJlvebB+ZdT9+IvL+B/di+oHBnmzwtzFYRpMr8PvS17zfOeiZOv5fSMnl6&#10;zlaH7Tn9DQAA//8DAFBLAwQUAAYACAAAACEAXzkGS+AAAAAKAQAADwAAAGRycy9kb3ducmV2Lnht&#10;bEyPy07DMBBF90j8gzVI7FonpIEqxKkQr015qCkSYucmQxI1Hke224S/Z7qC5dw5uo98NZleHNH5&#10;zpKCeB6BQKps3VGj4GP7NFuC8EFTrXtLqOAHPayK87NcZ7UdaYPHMjSCTchnWkEbwpBJ6asWjfZz&#10;OyDx79s6owOfrpG10yObm15eRdG1NLojTmj1gPctVvvyYBS8fL7tE5c+P7y/Pq7HMkrSrlx/KXV5&#10;Md3dggg4hT8YTvW5OhTcaWcPVHvRK1gskphRBbObhDcwkcYpK7uTsgRZ5PL/hOIXAAD//wMAUEsB&#10;Ai0AFAAGAAgAAAAhALaDOJL+AAAA4QEAABMAAAAAAAAAAAAAAAAAAAAAAFtDb250ZW50X1R5cGVz&#10;XS54bWxQSwECLQAUAAYACAAAACEAOP0h/9YAAACUAQAACwAAAAAAAAAAAAAAAAAvAQAAX3JlbHMv&#10;LnJlbHNQSwECLQAUAAYACAAAACEA0DVi35kCAACFBQAADgAAAAAAAAAAAAAAAAAuAgAAZHJzL2Uy&#10;b0RvYy54bWxQSwECLQAUAAYACAAAACEAXzkGS+AAAAAKAQAADwAAAAAAAAAAAAAAAADz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 w:rsidR="00AC4612" w:rsidRPr="00B46DAE">
        <w:rPr>
          <w:rFonts w:ascii="Times New Roman" w:hAnsi="Times New Roman" w:cs="Times New Roman"/>
          <w:sz w:val="24"/>
          <w:szCs w:val="24"/>
        </w:rPr>
        <w:t>УТВЕРЖД</w:t>
      </w:r>
      <w:r w:rsidR="00B46DAE" w:rsidRPr="00B46DAE">
        <w:rPr>
          <w:rFonts w:ascii="Times New Roman" w:hAnsi="Times New Roman" w:cs="Times New Roman"/>
          <w:sz w:val="24"/>
          <w:szCs w:val="24"/>
        </w:rPr>
        <w:t>ЕНО</w:t>
      </w:r>
    </w:p>
    <w:p w:rsidR="00B46DAE" w:rsidRPr="00B46DAE" w:rsidRDefault="00B46DAE" w:rsidP="00B46DAE">
      <w:pPr>
        <w:pStyle w:val="20"/>
        <w:shd w:val="clear" w:color="auto" w:fill="auto"/>
        <w:spacing w:before="120" w:after="3" w:line="240" w:lineRule="auto"/>
        <w:ind w:left="6101"/>
        <w:rPr>
          <w:sz w:val="24"/>
          <w:szCs w:val="24"/>
        </w:rPr>
      </w:pPr>
      <w:r w:rsidRPr="00B46DAE">
        <w:rPr>
          <w:rStyle w:val="2"/>
          <w:color w:val="000000"/>
          <w:sz w:val="24"/>
          <w:szCs w:val="24"/>
        </w:rPr>
        <w:t>распоряжением</w:t>
      </w:r>
    </w:p>
    <w:p w:rsidR="00B46DAE" w:rsidRDefault="00B46DAE" w:rsidP="00B46DAE">
      <w:pPr>
        <w:pStyle w:val="20"/>
        <w:shd w:val="clear" w:color="auto" w:fill="auto"/>
        <w:spacing w:after="54" w:line="240" w:lineRule="auto"/>
        <w:ind w:left="6100"/>
        <w:rPr>
          <w:rStyle w:val="2"/>
          <w:color w:val="000000"/>
          <w:sz w:val="24"/>
          <w:szCs w:val="24"/>
        </w:rPr>
      </w:pPr>
      <w:proofErr w:type="gramStart"/>
      <w:r w:rsidRPr="00B46DAE">
        <w:rPr>
          <w:rStyle w:val="2"/>
          <w:color w:val="000000"/>
          <w:sz w:val="24"/>
          <w:szCs w:val="24"/>
        </w:rPr>
        <w:t>Администрации</w:t>
      </w:r>
      <w:proofErr w:type="gramEnd"/>
      <w:r w:rsidRPr="00B46DAE">
        <w:rPr>
          <w:rStyle w:val="2"/>
          <w:color w:val="000000"/>
          <w:sz w:val="24"/>
          <w:szCs w:val="24"/>
        </w:rPr>
        <w:t xml:space="preserve"> ЗАТО Северск</w:t>
      </w:r>
    </w:p>
    <w:p w:rsidR="00B46DAE" w:rsidRPr="00B46DAE" w:rsidRDefault="00E907C8" w:rsidP="00B46DAE">
      <w:pPr>
        <w:pStyle w:val="20"/>
        <w:shd w:val="clear" w:color="auto" w:fill="auto"/>
        <w:spacing w:after="54" w:line="240" w:lineRule="auto"/>
        <w:ind w:left="610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</w:t>
      </w:r>
      <w:r w:rsidR="00B46DAE">
        <w:rPr>
          <w:rStyle w:val="2"/>
          <w:color w:val="000000"/>
          <w:sz w:val="24"/>
          <w:szCs w:val="24"/>
        </w:rPr>
        <w:t>т</w:t>
      </w:r>
      <w:r>
        <w:rPr>
          <w:rStyle w:val="2"/>
          <w:color w:val="000000"/>
          <w:sz w:val="24"/>
          <w:szCs w:val="24"/>
        </w:rPr>
        <w:t xml:space="preserve"> </w:t>
      </w:r>
      <w:r w:rsidR="001C0FB2">
        <w:rPr>
          <w:rStyle w:val="2"/>
          <w:color w:val="000000"/>
          <w:sz w:val="24"/>
          <w:szCs w:val="24"/>
        </w:rPr>
        <w:t>30.11.2021</w:t>
      </w:r>
      <w:r>
        <w:rPr>
          <w:rStyle w:val="2"/>
          <w:color w:val="000000"/>
          <w:sz w:val="24"/>
          <w:szCs w:val="24"/>
        </w:rPr>
        <w:t xml:space="preserve"> </w:t>
      </w:r>
      <w:r w:rsidR="00B46DAE">
        <w:rPr>
          <w:rStyle w:val="2"/>
          <w:color w:val="000000"/>
          <w:sz w:val="24"/>
          <w:szCs w:val="24"/>
        </w:rPr>
        <w:t>№</w:t>
      </w:r>
      <w:r>
        <w:rPr>
          <w:rStyle w:val="2"/>
          <w:color w:val="000000"/>
          <w:sz w:val="24"/>
          <w:szCs w:val="24"/>
        </w:rPr>
        <w:t xml:space="preserve"> </w:t>
      </w:r>
      <w:r w:rsidR="001C0FB2">
        <w:rPr>
          <w:rStyle w:val="2"/>
          <w:color w:val="000000"/>
          <w:sz w:val="24"/>
          <w:szCs w:val="24"/>
        </w:rPr>
        <w:t>1352-р</w:t>
      </w:r>
      <w:bookmarkStart w:id="0" w:name="_GoBack"/>
      <w:bookmarkEnd w:id="0"/>
    </w:p>
    <w:p w:rsidR="002C2119" w:rsidRPr="00F221F2" w:rsidRDefault="002C2119" w:rsidP="0037587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24C4F" w:rsidRPr="00024C4F" w:rsidRDefault="00024C4F" w:rsidP="00831C49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 w:rsidRPr="00024C4F">
        <w:rPr>
          <w:rStyle w:val="2"/>
          <w:color w:val="000000"/>
          <w:sz w:val="24"/>
          <w:szCs w:val="24"/>
        </w:rPr>
        <w:t>ПОЛОЖЕНИЕ</w:t>
      </w:r>
    </w:p>
    <w:p w:rsidR="00AC4612" w:rsidRDefault="00024C4F" w:rsidP="00831C49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 w:rsidRPr="00024C4F">
        <w:rPr>
          <w:rStyle w:val="2"/>
          <w:color w:val="000000"/>
          <w:sz w:val="24"/>
          <w:szCs w:val="24"/>
        </w:rPr>
        <w:t xml:space="preserve">об </w:t>
      </w:r>
      <w:r w:rsidRPr="00E83E53">
        <w:rPr>
          <w:rStyle w:val="2"/>
          <w:color w:val="000000"/>
          <w:sz w:val="24"/>
          <w:szCs w:val="24"/>
        </w:rPr>
        <w:t>отделе</w:t>
      </w:r>
      <w:r w:rsidR="0054534B" w:rsidRPr="009A7033">
        <w:rPr>
          <w:rStyle w:val="apple-converted-space"/>
          <w:bCs/>
          <w:color w:val="000000"/>
          <w:sz w:val="24"/>
          <w:szCs w:val="24"/>
        </w:rPr>
        <w:t xml:space="preserve"> </w:t>
      </w:r>
      <w:r w:rsidR="00E83E53" w:rsidRPr="00E83E53">
        <w:rPr>
          <w:rStyle w:val="a6"/>
          <w:b w:val="0"/>
          <w:color w:val="000000"/>
          <w:sz w:val="24"/>
          <w:szCs w:val="24"/>
        </w:rPr>
        <w:t xml:space="preserve">контроля </w:t>
      </w:r>
      <w:r w:rsidR="00BA7F68">
        <w:rPr>
          <w:rStyle w:val="a6"/>
          <w:b w:val="0"/>
          <w:color w:val="000000"/>
          <w:sz w:val="24"/>
          <w:szCs w:val="24"/>
        </w:rPr>
        <w:t>в сфере закупок</w:t>
      </w:r>
      <w:r w:rsidR="00E83E53" w:rsidRPr="00E83E53">
        <w:rPr>
          <w:rStyle w:val="a6"/>
          <w:b w:val="0"/>
          <w:color w:val="000000"/>
          <w:sz w:val="24"/>
          <w:szCs w:val="24"/>
        </w:rPr>
        <w:t xml:space="preserve"> </w:t>
      </w:r>
      <w:r w:rsidR="0068424D" w:rsidRPr="0068424D">
        <w:rPr>
          <w:bCs/>
          <w:color w:val="000000"/>
          <w:sz w:val="24"/>
          <w:szCs w:val="24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AC4612" w:rsidRPr="00024C4F">
        <w:rPr>
          <w:sz w:val="24"/>
          <w:szCs w:val="24"/>
        </w:rPr>
        <w:t>Администрации</w:t>
      </w:r>
      <w:proofErr w:type="gramEnd"/>
      <w:r w:rsidR="00BA7F68">
        <w:rPr>
          <w:sz w:val="24"/>
          <w:szCs w:val="24"/>
        </w:rPr>
        <w:t xml:space="preserve"> </w:t>
      </w:r>
      <w:r w:rsidR="00AC4612" w:rsidRPr="00024C4F">
        <w:rPr>
          <w:sz w:val="24"/>
          <w:szCs w:val="24"/>
        </w:rPr>
        <w:t>ЗАТО Северск</w:t>
      </w:r>
    </w:p>
    <w:p w:rsidR="00BA7F68" w:rsidRPr="00024C4F" w:rsidRDefault="00BA7F68" w:rsidP="00831C49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</w:p>
    <w:p w:rsidR="00AC4612" w:rsidRDefault="00AC4612" w:rsidP="00831C49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 w:rsidRPr="00375876">
        <w:rPr>
          <w:sz w:val="24"/>
          <w:szCs w:val="24"/>
        </w:rPr>
        <w:t>I</w:t>
      </w:r>
      <w:r w:rsidRPr="0053254B">
        <w:rPr>
          <w:sz w:val="24"/>
          <w:szCs w:val="24"/>
        </w:rPr>
        <w:t>. ОБЩИЕ ПОЛОЖЕНИЯ</w:t>
      </w:r>
    </w:p>
    <w:p w:rsidR="009A7033" w:rsidRPr="0053254B" w:rsidRDefault="009A7033" w:rsidP="00831C49">
      <w:pPr>
        <w:pStyle w:val="20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</w:p>
    <w:p w:rsidR="00AC4612" w:rsidRPr="009A7033" w:rsidRDefault="009A7033" w:rsidP="00831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C4612" w:rsidRPr="009A703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72025" w:rsidRPr="009A703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4534B" w:rsidRPr="009A7033">
        <w:rPr>
          <w:rFonts w:ascii="Times New Roman" w:hAnsi="Times New Roman" w:cs="Times New Roman"/>
          <w:bCs/>
          <w:sz w:val="24"/>
          <w:szCs w:val="24"/>
        </w:rPr>
        <w:t xml:space="preserve">в сфере закупок </w:t>
      </w:r>
      <w:r w:rsidR="006F1AA8" w:rsidRPr="006F1AA8">
        <w:rPr>
          <w:rFonts w:ascii="Times New Roman" w:hAnsi="Times New Roman" w:cs="Times New Roman"/>
          <w:bCs/>
          <w:sz w:val="24"/>
          <w:szCs w:val="24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6F1AA8" w:rsidRPr="006F1AA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6F1AA8" w:rsidRPr="006F1AA8">
        <w:rPr>
          <w:rFonts w:ascii="Times New Roman" w:hAnsi="Times New Roman" w:cs="Times New Roman"/>
          <w:bCs/>
          <w:sz w:val="24"/>
          <w:szCs w:val="24"/>
        </w:rPr>
        <w:t xml:space="preserve"> ЗАТО Северск </w:t>
      </w:r>
      <w:r w:rsidR="006F1AA8">
        <w:rPr>
          <w:rFonts w:ascii="Times New Roman" w:hAnsi="Times New Roman" w:cs="Times New Roman"/>
          <w:bCs/>
          <w:sz w:val="24"/>
          <w:szCs w:val="24"/>
        </w:rPr>
        <w:t xml:space="preserve">(далее – отдел контроля в сфере закупок) </w:t>
      </w:r>
      <w:r w:rsidR="00AC4612" w:rsidRPr="009A7033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Pr="009A7033">
        <w:rPr>
          <w:rFonts w:ascii="Times New Roman" w:hAnsi="Times New Roman" w:cs="Times New Roman"/>
          <w:sz w:val="24"/>
          <w:szCs w:val="24"/>
        </w:rPr>
        <w:t xml:space="preserve">Комитета внутреннего муниципального финансового контроля и контроля в сфере закупок </w:t>
      </w:r>
      <w:r w:rsidR="00AC4612" w:rsidRPr="009A7033">
        <w:rPr>
          <w:rFonts w:ascii="Times New Roman" w:hAnsi="Times New Roman" w:cs="Times New Roman"/>
          <w:sz w:val="24"/>
          <w:szCs w:val="24"/>
        </w:rPr>
        <w:t>Администрации ЗАТО Северск.</w:t>
      </w:r>
    </w:p>
    <w:p w:rsidR="0053254B" w:rsidRPr="009A7033" w:rsidRDefault="009A7033" w:rsidP="00831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C4612" w:rsidRPr="009A7033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3B13AA" w:rsidRPr="009A7033">
        <w:rPr>
          <w:rFonts w:ascii="Times New Roman" w:hAnsi="Times New Roman" w:cs="Times New Roman"/>
          <w:sz w:val="24"/>
          <w:szCs w:val="24"/>
        </w:rPr>
        <w:t>о</w:t>
      </w:r>
      <w:r w:rsidR="00AC4612" w:rsidRPr="009A7033">
        <w:rPr>
          <w:rFonts w:ascii="Times New Roman" w:hAnsi="Times New Roman" w:cs="Times New Roman"/>
          <w:sz w:val="24"/>
          <w:szCs w:val="24"/>
        </w:rPr>
        <w:t xml:space="preserve">тдел </w:t>
      </w:r>
      <w:r w:rsidR="0054534B" w:rsidRPr="009A703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4534B" w:rsidRPr="009A7033">
        <w:rPr>
          <w:rFonts w:ascii="Times New Roman" w:hAnsi="Times New Roman" w:cs="Times New Roman"/>
          <w:bCs/>
          <w:sz w:val="24"/>
          <w:szCs w:val="24"/>
        </w:rPr>
        <w:t xml:space="preserve">в сфере закупок </w:t>
      </w:r>
      <w:r w:rsidR="00AC4612" w:rsidRPr="009A7033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</w:t>
      </w:r>
      <w:r w:rsidR="0053254B" w:rsidRPr="009A7033">
        <w:rPr>
          <w:rFonts w:ascii="Times New Roman" w:hAnsi="Times New Roman" w:cs="Times New Roman"/>
          <w:sz w:val="24"/>
          <w:szCs w:val="24"/>
        </w:rPr>
        <w:t xml:space="preserve">федеральными законами, нормативными правовыми актами </w:t>
      </w:r>
      <w:r w:rsidR="00236419" w:rsidRPr="009A7033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</w:t>
      </w:r>
      <w:r w:rsidR="0053254B" w:rsidRPr="009A7033">
        <w:rPr>
          <w:rFonts w:ascii="Times New Roman" w:hAnsi="Times New Roman" w:cs="Times New Roman"/>
          <w:sz w:val="24"/>
          <w:szCs w:val="24"/>
        </w:rPr>
        <w:t>Правительства Российской Федерации, федеральных органов исполнительной власти, Уставом (</w:t>
      </w:r>
      <w:r w:rsidR="00175638" w:rsidRPr="009A7033">
        <w:rPr>
          <w:rFonts w:ascii="Times New Roman" w:hAnsi="Times New Roman" w:cs="Times New Roman"/>
          <w:sz w:val="24"/>
          <w:szCs w:val="24"/>
        </w:rPr>
        <w:t>о</w:t>
      </w:r>
      <w:r w:rsidR="0053254B" w:rsidRPr="009A7033">
        <w:rPr>
          <w:rFonts w:ascii="Times New Roman" w:hAnsi="Times New Roman" w:cs="Times New Roman"/>
          <w:sz w:val="24"/>
          <w:szCs w:val="24"/>
        </w:rPr>
        <w:t xml:space="preserve">сновным Законом) </w:t>
      </w:r>
      <w:r w:rsidR="00236419" w:rsidRPr="009A7033">
        <w:rPr>
          <w:rFonts w:ascii="Times New Roman" w:hAnsi="Times New Roman" w:cs="Times New Roman"/>
          <w:sz w:val="24"/>
          <w:szCs w:val="24"/>
        </w:rPr>
        <w:t>Томской области</w:t>
      </w:r>
      <w:r w:rsidR="0053254B" w:rsidRPr="009A7033">
        <w:rPr>
          <w:rFonts w:ascii="Times New Roman" w:hAnsi="Times New Roman" w:cs="Times New Roman"/>
          <w:sz w:val="24"/>
          <w:szCs w:val="24"/>
        </w:rPr>
        <w:t xml:space="preserve"> и законами Томской области, нормативными правовыми актами Администрации Томской области, решениями Думы ЗАТО Северск, постановлениями и распоряжениями Администрации ЗАТО Северск и иными муниципальными правовыми актами ЗАТО Северск, а также </w:t>
      </w:r>
      <w:r w:rsidR="00C709B2" w:rsidRPr="009A7033">
        <w:rPr>
          <w:rFonts w:ascii="Times New Roman" w:hAnsi="Times New Roman" w:cs="Times New Roman"/>
          <w:sz w:val="24"/>
          <w:szCs w:val="24"/>
        </w:rPr>
        <w:t>настоящим Положение</w:t>
      </w:r>
      <w:r w:rsidR="0053254B" w:rsidRPr="009A7033">
        <w:rPr>
          <w:rFonts w:ascii="Times New Roman" w:hAnsi="Times New Roman" w:cs="Times New Roman"/>
          <w:sz w:val="24"/>
          <w:szCs w:val="24"/>
        </w:rPr>
        <w:t>м</w:t>
      </w:r>
      <w:r w:rsidR="0054534B" w:rsidRPr="009A7033">
        <w:rPr>
          <w:rFonts w:ascii="Times New Roman" w:hAnsi="Times New Roman" w:cs="Times New Roman"/>
          <w:sz w:val="24"/>
          <w:szCs w:val="24"/>
        </w:rPr>
        <w:t xml:space="preserve"> </w:t>
      </w:r>
      <w:r w:rsidR="00C709B2" w:rsidRPr="009A7033">
        <w:rPr>
          <w:rFonts w:ascii="Times New Roman" w:hAnsi="Times New Roman" w:cs="Times New Roman"/>
          <w:sz w:val="24"/>
          <w:szCs w:val="24"/>
        </w:rPr>
        <w:t>и</w:t>
      </w:r>
      <w:r w:rsidR="00734A54" w:rsidRPr="009A7033">
        <w:rPr>
          <w:rFonts w:ascii="Times New Roman" w:hAnsi="Times New Roman" w:cs="Times New Roman"/>
          <w:sz w:val="24"/>
          <w:szCs w:val="24"/>
        </w:rPr>
        <w:t xml:space="preserve"> Положением о </w:t>
      </w:r>
      <w:r w:rsidRPr="009A7033">
        <w:rPr>
          <w:rFonts w:ascii="Times New Roman" w:hAnsi="Times New Roman" w:cs="Times New Roman"/>
          <w:sz w:val="24"/>
          <w:szCs w:val="24"/>
        </w:rPr>
        <w:t>К</w:t>
      </w:r>
      <w:r w:rsidR="00734A54" w:rsidRPr="009A7033">
        <w:rPr>
          <w:rFonts w:ascii="Times New Roman" w:hAnsi="Times New Roman" w:cs="Times New Roman"/>
          <w:sz w:val="24"/>
          <w:szCs w:val="24"/>
        </w:rPr>
        <w:t xml:space="preserve">омитете </w:t>
      </w:r>
      <w:r w:rsidRPr="009A7033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и контроля в сфере закупок </w:t>
      </w:r>
      <w:r w:rsidR="00734A54" w:rsidRPr="009A7033">
        <w:rPr>
          <w:rFonts w:ascii="Times New Roman" w:hAnsi="Times New Roman" w:cs="Times New Roman"/>
          <w:sz w:val="24"/>
          <w:szCs w:val="24"/>
        </w:rPr>
        <w:t xml:space="preserve">Администрации ЗАТО Северск, утверждённым постановлением Администрации ЗАТО Северск от </w:t>
      </w:r>
      <w:r w:rsidR="007F2546">
        <w:rPr>
          <w:rFonts w:ascii="Times New Roman" w:hAnsi="Times New Roman" w:cs="Times New Roman"/>
          <w:sz w:val="24"/>
          <w:szCs w:val="24"/>
        </w:rPr>
        <w:t>27.10</w:t>
      </w:r>
      <w:r w:rsidR="00734A54" w:rsidRPr="009A7033">
        <w:rPr>
          <w:rFonts w:ascii="Times New Roman" w:hAnsi="Times New Roman" w:cs="Times New Roman"/>
          <w:sz w:val="24"/>
          <w:szCs w:val="24"/>
        </w:rPr>
        <w:t>.20</w:t>
      </w:r>
      <w:r w:rsidR="0054534B" w:rsidRPr="009A7033">
        <w:rPr>
          <w:rFonts w:ascii="Times New Roman" w:hAnsi="Times New Roman" w:cs="Times New Roman"/>
          <w:sz w:val="24"/>
          <w:szCs w:val="24"/>
        </w:rPr>
        <w:t>21</w:t>
      </w:r>
      <w:r w:rsidR="00734A54" w:rsidRPr="009A7033">
        <w:rPr>
          <w:rFonts w:ascii="Times New Roman" w:hAnsi="Times New Roman" w:cs="Times New Roman"/>
          <w:sz w:val="24"/>
          <w:szCs w:val="24"/>
        </w:rPr>
        <w:t xml:space="preserve"> </w:t>
      </w:r>
      <w:r w:rsidR="00734A54" w:rsidRPr="007F2546">
        <w:rPr>
          <w:rFonts w:ascii="Times New Roman" w:hAnsi="Times New Roman" w:cs="Times New Roman"/>
          <w:sz w:val="24"/>
          <w:szCs w:val="24"/>
        </w:rPr>
        <w:t xml:space="preserve">№ </w:t>
      </w:r>
      <w:r w:rsidR="007F2546" w:rsidRPr="007F2546">
        <w:rPr>
          <w:rFonts w:ascii="Times New Roman" w:hAnsi="Times New Roman" w:cs="Times New Roman"/>
          <w:sz w:val="24"/>
          <w:szCs w:val="24"/>
        </w:rPr>
        <w:t>2323</w:t>
      </w:r>
      <w:r w:rsidR="00734A54" w:rsidRPr="007F2546">
        <w:rPr>
          <w:rFonts w:ascii="Times New Roman" w:hAnsi="Times New Roman" w:cs="Times New Roman"/>
          <w:sz w:val="24"/>
          <w:szCs w:val="24"/>
        </w:rPr>
        <w:t>.</w:t>
      </w:r>
    </w:p>
    <w:p w:rsidR="00C709B2" w:rsidRDefault="00C138EF" w:rsidP="00831C49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3. </w:t>
      </w:r>
      <w:r w:rsidR="00236419" w:rsidRPr="0053254B">
        <w:rPr>
          <w:sz w:val="24"/>
          <w:szCs w:val="24"/>
        </w:rPr>
        <w:t xml:space="preserve">Отдел </w:t>
      </w:r>
      <w:r w:rsidR="009648C9">
        <w:rPr>
          <w:sz w:val="24"/>
          <w:szCs w:val="24"/>
        </w:rPr>
        <w:t xml:space="preserve">контроля </w:t>
      </w:r>
      <w:r w:rsidR="0054534B" w:rsidRPr="0011644F">
        <w:rPr>
          <w:bCs/>
          <w:sz w:val="24"/>
          <w:szCs w:val="24"/>
        </w:rPr>
        <w:t>в сфере закупок</w:t>
      </w:r>
      <w:r w:rsidR="00175638">
        <w:rPr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осуществляет</w:t>
      </w:r>
      <w:r w:rsidR="00175638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свою деятельность в пределах</w:t>
      </w:r>
      <w:r w:rsidR="00175638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>полномочий, определённых настоящим Положением,</w:t>
      </w:r>
      <w:r w:rsidR="00502AD2">
        <w:rPr>
          <w:rStyle w:val="2"/>
          <w:color w:val="000000"/>
          <w:sz w:val="24"/>
          <w:szCs w:val="24"/>
        </w:rPr>
        <w:t xml:space="preserve"> </w:t>
      </w:r>
      <w:r w:rsidR="00C709B2" w:rsidRPr="00C709B2">
        <w:rPr>
          <w:rStyle w:val="2"/>
          <w:color w:val="000000"/>
          <w:sz w:val="24"/>
          <w:szCs w:val="24"/>
        </w:rPr>
        <w:t xml:space="preserve">во взаимодействии со структурными подразделениями </w:t>
      </w:r>
      <w:proofErr w:type="gramStart"/>
      <w:r w:rsidR="00C709B2" w:rsidRPr="00C709B2">
        <w:rPr>
          <w:rStyle w:val="2"/>
          <w:color w:val="000000"/>
          <w:sz w:val="24"/>
          <w:szCs w:val="24"/>
        </w:rPr>
        <w:t>Администрации</w:t>
      </w:r>
      <w:proofErr w:type="gramEnd"/>
      <w:r w:rsidR="00C709B2" w:rsidRPr="00C709B2">
        <w:rPr>
          <w:rStyle w:val="2"/>
          <w:color w:val="000000"/>
          <w:sz w:val="24"/>
          <w:szCs w:val="24"/>
        </w:rPr>
        <w:t xml:space="preserve"> ЗАТО Северск, органами местного самоуправления ЗАТО Северск</w:t>
      </w:r>
      <w:r w:rsidR="009648C9">
        <w:rPr>
          <w:rStyle w:val="2"/>
          <w:color w:val="000000"/>
          <w:sz w:val="24"/>
          <w:szCs w:val="24"/>
        </w:rPr>
        <w:t>,</w:t>
      </w:r>
      <w:r w:rsidR="00C709B2" w:rsidRPr="00C709B2">
        <w:rPr>
          <w:rStyle w:val="2"/>
          <w:color w:val="000000"/>
          <w:sz w:val="24"/>
          <w:szCs w:val="24"/>
        </w:rPr>
        <w:t xml:space="preserve"> органами Администрации Томской области, иными органами и организациями, обеспечивая соблюдение взаимных интересов.</w:t>
      </w:r>
    </w:p>
    <w:p w:rsidR="00992B4E" w:rsidRDefault="00992B4E" w:rsidP="00831C49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4. </w:t>
      </w:r>
      <w:r w:rsidRPr="00992B4E">
        <w:rPr>
          <w:color w:val="000000"/>
          <w:sz w:val="24"/>
          <w:szCs w:val="24"/>
          <w:shd w:val="clear" w:color="auto" w:fill="FFFFFF"/>
        </w:rPr>
        <w:t xml:space="preserve">Отдел контроля </w:t>
      </w:r>
      <w:r w:rsidRPr="00992B4E">
        <w:rPr>
          <w:bCs/>
          <w:color w:val="000000"/>
          <w:sz w:val="24"/>
          <w:szCs w:val="24"/>
          <w:shd w:val="clear" w:color="auto" w:fill="FFFFFF"/>
        </w:rPr>
        <w:t>в сфере закупок</w:t>
      </w:r>
      <w:r w:rsidR="00163846">
        <w:rPr>
          <w:bCs/>
          <w:color w:val="000000"/>
          <w:sz w:val="24"/>
          <w:szCs w:val="24"/>
          <w:shd w:val="clear" w:color="auto" w:fill="FFFFFF"/>
        </w:rPr>
        <w:t xml:space="preserve"> осуществляет функцию контрольного органа в сфере закупок, переданную </w:t>
      </w:r>
      <w:proofErr w:type="gramStart"/>
      <w:r w:rsidR="00163846">
        <w:rPr>
          <w:bCs/>
          <w:color w:val="000000"/>
          <w:sz w:val="24"/>
          <w:szCs w:val="24"/>
          <w:shd w:val="clear" w:color="auto" w:fill="FFFFFF"/>
        </w:rPr>
        <w:t>Администрацией</w:t>
      </w:r>
      <w:proofErr w:type="gramEnd"/>
      <w:r w:rsidR="00163846">
        <w:rPr>
          <w:bCs/>
          <w:color w:val="000000"/>
          <w:sz w:val="24"/>
          <w:szCs w:val="24"/>
          <w:shd w:val="clear" w:color="auto" w:fill="FFFFFF"/>
        </w:rPr>
        <w:t xml:space="preserve"> ЗАТО Северск.</w:t>
      </w:r>
    </w:p>
    <w:p w:rsidR="00502AD2" w:rsidRPr="00502AD2" w:rsidRDefault="00502AD2" w:rsidP="00831C49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sz w:val="24"/>
          <w:szCs w:val="24"/>
        </w:rPr>
      </w:pPr>
    </w:p>
    <w:p w:rsidR="008353FB" w:rsidRDefault="00236419" w:rsidP="0066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D2">
        <w:rPr>
          <w:rFonts w:ascii="Times New Roman" w:hAnsi="Times New Roman" w:cs="Times New Roman"/>
          <w:sz w:val="24"/>
          <w:szCs w:val="24"/>
        </w:rPr>
        <w:t>II</w:t>
      </w:r>
      <w:r w:rsidRPr="0053254B">
        <w:rPr>
          <w:rFonts w:ascii="Times New Roman" w:hAnsi="Times New Roman" w:cs="Times New Roman"/>
          <w:sz w:val="24"/>
          <w:szCs w:val="24"/>
        </w:rPr>
        <w:t>. ЗАДАЧИ ОТДЕЛА</w:t>
      </w:r>
      <w:r w:rsidR="009648C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502AD2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502AD2" w:rsidRPr="0053254B" w:rsidRDefault="00502AD2" w:rsidP="0083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FF2" w:rsidRPr="00C50958" w:rsidRDefault="00992B4E" w:rsidP="00831C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58">
        <w:rPr>
          <w:rFonts w:ascii="Times New Roman" w:hAnsi="Times New Roman"/>
          <w:sz w:val="24"/>
          <w:szCs w:val="24"/>
        </w:rPr>
        <w:t>5</w:t>
      </w:r>
      <w:r w:rsidR="0011644F" w:rsidRPr="00C50958">
        <w:rPr>
          <w:rFonts w:ascii="Times New Roman" w:hAnsi="Times New Roman"/>
          <w:sz w:val="24"/>
          <w:szCs w:val="24"/>
        </w:rPr>
        <w:t>.</w:t>
      </w:r>
      <w:r w:rsidR="00C47C03" w:rsidRPr="00C50958">
        <w:rPr>
          <w:rFonts w:ascii="Times New Roman" w:hAnsi="Times New Roman"/>
          <w:sz w:val="24"/>
          <w:szCs w:val="24"/>
        </w:rPr>
        <w:t> 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>В целях реализации муниципальной функции по контролю в сфере закупок</w:t>
      </w:r>
      <w:r w:rsidR="008B499F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отдела контроля </w:t>
      </w:r>
      <w:r w:rsidR="00D16FF2" w:rsidRPr="00C50958">
        <w:rPr>
          <w:rFonts w:ascii="Times New Roman" w:eastAsia="Calibri" w:hAnsi="Times New Roman" w:cs="Times New Roman"/>
          <w:bCs/>
          <w:sz w:val="24"/>
          <w:szCs w:val="24"/>
        </w:rPr>
        <w:t>в сфере закупок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16FF2" w:rsidRPr="00DF7204" w:rsidRDefault="00D16FF2" w:rsidP="00DF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1) контроль в сфере закупок</w:t>
      </w:r>
      <w:r w:rsidR="00DF7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пунктом 1 части 1 статьи 99 </w:t>
      </w:r>
      <w:r w:rsidR="00DF7204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</w:t>
      </w:r>
      <w:r w:rsidR="00DF7204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закона</w:t>
      </w:r>
      <w:r w:rsidR="00DF7204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 5 апреля 2013 года № 44-ФЗ </w:t>
      </w:r>
      <w:r w:rsidR="00DF7204" w:rsidRPr="00C50958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 муниципальных нужд» (далее – Федеральный закон от</w:t>
      </w:r>
      <w:r w:rsidR="00DF7204" w:rsidRPr="00C50958">
        <w:t> </w:t>
      </w:r>
      <w:r w:rsidR="00DF7204" w:rsidRPr="00C50958">
        <w:rPr>
          <w:rFonts w:ascii="Times New Roman" w:hAnsi="Times New Roman" w:cs="Times New Roman"/>
          <w:sz w:val="24"/>
          <w:szCs w:val="24"/>
        </w:rPr>
        <w:t>5 апреля 2013 года № 44-ФЗ)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осуществляемый путём проведения плановых и</w:t>
      </w:r>
      <w:r w:rsidR="003F6353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внеплановых проверок в отношении заказчиков, контрактных служб, контрактных управляющих, комиссий по осуществлению за</w:t>
      </w:r>
      <w:r w:rsidR="003F6353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купок и их членов, уполномоченных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</w:t>
      </w:r>
      <w:r w:rsidR="003F6353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уполномоченных учреждений при осуществлении закупок для</w:t>
      </w:r>
      <w:r w:rsidR="00553F77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E4159F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обеспечения 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нужд, специализированных организаций, выполняющих в</w:t>
      </w:r>
      <w:r w:rsidR="00163846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с Федеральным законом </w:t>
      </w:r>
      <w:r w:rsidR="00C47C03" w:rsidRPr="00C50958">
        <w:rPr>
          <w:rFonts w:ascii="Times New Roman" w:hAnsi="Times New Roman" w:cs="Times New Roman"/>
          <w:sz w:val="24"/>
          <w:szCs w:val="24"/>
        </w:rPr>
        <w:t>от</w:t>
      </w:r>
      <w:r w:rsidR="0032571F" w:rsidRPr="00C50958">
        <w:t> </w:t>
      </w:r>
      <w:r w:rsidR="00C47C03" w:rsidRPr="00C50958">
        <w:rPr>
          <w:rFonts w:ascii="Times New Roman" w:hAnsi="Times New Roman" w:cs="Times New Roman"/>
          <w:sz w:val="24"/>
          <w:szCs w:val="24"/>
        </w:rPr>
        <w:t>5 апреля 2013 года № 44-ФЗ</w:t>
      </w:r>
      <w:r w:rsidR="00C47C03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отдельные полномочия в рамках осуществления закупок для </w:t>
      </w:r>
      <w:r w:rsidR="00E4159F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обеспечения </w:t>
      </w:r>
      <w:r w:rsidR="003F6353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ну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жд</w:t>
      </w:r>
      <w:r w:rsidR="00DF7204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порядке установленном постановлением Правительства Российской Федерации от 01.10.2020 № 1576 «</w:t>
      </w:r>
      <w:r w:rsidR="00DF7204">
        <w:rPr>
          <w:rFonts w:ascii="Times New Roman" w:hAnsi="Times New Roman" w:cs="Times New Roman"/>
          <w:sz w:val="24"/>
          <w:szCs w:val="24"/>
        </w:rPr>
        <w:t xml:space="preserve"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</w:t>
      </w:r>
      <w:r w:rsidR="00DF7204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DF7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3706DD">
        <w:rPr>
          <w:rFonts w:ascii="Times New Roman" w:eastAsia="Times New Roman" w:hAnsi="Times New Roman" w:cs="Times New Roman"/>
          <w:sz w:val="24"/>
          <w:szCs w:val="20"/>
          <w:lang w:eastAsia="ru-RU"/>
        </w:rPr>
        <w:t>и иными нормативными правовыми актами</w:t>
      </w:r>
      <w:r w:rsidR="00C5025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706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регулирующими отношения в сфере контрактной системы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6FF2" w:rsidRPr="00C50958" w:rsidRDefault="00D16FF2" w:rsidP="00336B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2) 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рассмотрение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жалоб на действия (бездействие) заказчик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уполномоченного органа, уполномоченного учреждения, специализированной организации, 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 w:rsidR="00216966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осуществлению закупок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, её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членов, 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должностных лиц контрактной службы, контрактного управляющего, оператора электронной площадки, оператора специализированной электронной площадки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6FF2" w:rsidRPr="00C50958" w:rsidRDefault="00D16FF2" w:rsidP="00831C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3) согласование решений заказчиков об</w:t>
      </w:r>
      <w:r w:rsidR="003820C8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осуществлении закупки у единственного поставщика (подрядчика, исполнителя) в случае признания </w:t>
      </w:r>
      <w:r w:rsidR="00533108" w:rsidRPr="00C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 конкурса, аукциона или запроса предложений</w:t>
      </w:r>
      <w:r w:rsidR="00290AF9" w:rsidRPr="00C50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начальная (максимальная) цена контракта превышает предельный размер (предельные размеры) начальной максимальной центы контракта, который устанавливается Правительством Российской Федерации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6FF2" w:rsidRPr="00C50958" w:rsidRDefault="00D16FF2" w:rsidP="00831C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90AF9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)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рассмотрение уведомлений от</w:t>
      </w:r>
      <w:r w:rsidR="003820C8"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C50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заказчиков </w:t>
      </w:r>
      <w:r w:rsidRPr="00C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контрактов с единственным поставщиком (подрядчиком, исполнителем) в случаях, установленных пунктами 6 и 9 части 1 статьи 93 Федерального закона от 5 апреля 2013 года № 44-ФЗ;</w:t>
      </w:r>
    </w:p>
    <w:p w:rsidR="00D16FF2" w:rsidRPr="00C50958" w:rsidRDefault="001E7E99" w:rsidP="00831C4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58">
        <w:rPr>
          <w:rFonts w:ascii="Times New Roman" w:eastAsia="Calibri" w:hAnsi="Times New Roman" w:cs="Times New Roman"/>
          <w:sz w:val="24"/>
          <w:szCs w:val="24"/>
        </w:rPr>
        <w:t>5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 xml:space="preserve">) обеспечение размещения на официальном сайте </w:t>
      </w:r>
      <w:proofErr w:type="gramStart"/>
      <w:r w:rsidR="00D16FF2" w:rsidRPr="00C5095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D16FF2" w:rsidRPr="00C50958">
        <w:rPr>
          <w:rFonts w:ascii="Times New Roman" w:eastAsia="Calibri" w:hAnsi="Times New Roman" w:cs="Times New Roman"/>
          <w:sz w:val="24"/>
          <w:szCs w:val="24"/>
        </w:rPr>
        <w:t xml:space="preserve"> ЗАТО Северск в информационно-телекоммуникационной сети «Интернет» (https://зато-северск.рф), а также размещение на официальном сайте единой информационной системы в сфере закупок в информационно-телекоммуникационной сети «Интернет» (www.zakupki.gov.ru) необходимой информации в сфере закупок в части полномочий отдела</w:t>
      </w:r>
      <w:r w:rsidR="00232B18" w:rsidRPr="00C50958">
        <w:rPr>
          <w:rFonts w:ascii="Times New Roman" w:eastAsia="Calibri" w:hAnsi="Times New Roman" w:cs="Times New Roman"/>
          <w:sz w:val="24"/>
          <w:szCs w:val="24"/>
        </w:rPr>
        <w:t xml:space="preserve"> контроля в сфере закупок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44F" w:rsidRPr="00C50958" w:rsidRDefault="001E7E99" w:rsidP="00831C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58">
        <w:rPr>
          <w:rFonts w:ascii="Times New Roman" w:eastAsia="Calibri" w:hAnsi="Times New Roman" w:cs="Times New Roman"/>
          <w:sz w:val="24"/>
          <w:szCs w:val="24"/>
        </w:rPr>
        <w:t>6</w:t>
      </w:r>
      <w:r w:rsidR="00D16FF2" w:rsidRPr="00C50958">
        <w:rPr>
          <w:rFonts w:ascii="Times New Roman" w:eastAsia="Calibri" w:hAnsi="Times New Roman" w:cs="Times New Roman"/>
          <w:sz w:val="24"/>
          <w:szCs w:val="24"/>
        </w:rPr>
        <w:t>) контроль за исполнением решений, принятых по итогам проведённых контрольных мероприятий.</w:t>
      </w:r>
    </w:p>
    <w:p w:rsidR="00D16FF2" w:rsidRPr="00C50958" w:rsidRDefault="00D16FF2" w:rsidP="00831C49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1644F" w:rsidRPr="00C50958" w:rsidRDefault="00CD133C" w:rsidP="0066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0958">
        <w:rPr>
          <w:rFonts w:ascii="Times New Roman" w:hAnsi="Times New Roman" w:cs="Times New Roman"/>
          <w:sz w:val="24"/>
          <w:szCs w:val="24"/>
        </w:rPr>
        <w:t xml:space="preserve">. ФУНКЦИИ ОТДЕЛА </w:t>
      </w:r>
      <w:r w:rsidR="008F113B" w:rsidRPr="00C5095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9311B" w:rsidRPr="00C50958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89311B" w:rsidRPr="00C50958" w:rsidRDefault="0089311B" w:rsidP="0083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133C" w:rsidRPr="00C50958" w:rsidRDefault="00992B4E" w:rsidP="00831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58">
        <w:rPr>
          <w:rFonts w:ascii="Times New Roman" w:hAnsi="Times New Roman" w:cs="Times New Roman"/>
          <w:sz w:val="24"/>
          <w:szCs w:val="24"/>
        </w:rPr>
        <w:t>6</w:t>
      </w:r>
      <w:r w:rsidR="0011644F" w:rsidRPr="00C50958">
        <w:rPr>
          <w:rFonts w:ascii="Times New Roman" w:hAnsi="Times New Roman" w:cs="Times New Roman"/>
          <w:sz w:val="24"/>
          <w:szCs w:val="24"/>
        </w:rPr>
        <w:t>.</w:t>
      </w:r>
      <w:r w:rsidR="00F02243" w:rsidRPr="00C50958">
        <w:rPr>
          <w:rFonts w:ascii="Times New Roman" w:hAnsi="Times New Roman" w:cs="Times New Roman"/>
          <w:sz w:val="24"/>
          <w:szCs w:val="24"/>
        </w:rPr>
        <w:t> </w:t>
      </w:r>
      <w:r w:rsidR="00B81AFC" w:rsidRPr="00C509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F113B" w:rsidRPr="00C5095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31C49" w:rsidRPr="00C50958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B81AFC" w:rsidRPr="00C50958">
        <w:rPr>
          <w:rFonts w:ascii="Times New Roman" w:hAnsi="Times New Roman" w:cs="Times New Roman"/>
          <w:sz w:val="24"/>
          <w:szCs w:val="24"/>
        </w:rPr>
        <w:t>в</w:t>
      </w:r>
      <w:r w:rsidR="003820C8" w:rsidRPr="00C50958">
        <w:rPr>
          <w:rFonts w:ascii="Times New Roman" w:hAnsi="Times New Roman" w:cs="Times New Roman"/>
          <w:sz w:val="24"/>
          <w:szCs w:val="24"/>
        </w:rPr>
        <w:t> </w:t>
      </w:r>
      <w:r w:rsidR="00B81AFC" w:rsidRPr="00C50958">
        <w:rPr>
          <w:rFonts w:ascii="Times New Roman" w:hAnsi="Times New Roman" w:cs="Times New Roman"/>
          <w:sz w:val="24"/>
          <w:szCs w:val="24"/>
        </w:rPr>
        <w:t>соответствии</w:t>
      </w:r>
      <w:r w:rsidR="00831C49" w:rsidRPr="00C50958">
        <w:rPr>
          <w:rFonts w:ascii="Times New Roman" w:hAnsi="Times New Roman" w:cs="Times New Roman"/>
          <w:sz w:val="24"/>
          <w:szCs w:val="24"/>
        </w:rPr>
        <w:t xml:space="preserve"> </w:t>
      </w:r>
      <w:r w:rsidR="00B81AFC" w:rsidRPr="00C50958">
        <w:rPr>
          <w:rFonts w:ascii="Times New Roman" w:hAnsi="Times New Roman" w:cs="Times New Roman"/>
          <w:sz w:val="24"/>
          <w:szCs w:val="24"/>
        </w:rPr>
        <w:t>с поставленными задачами выполняет следующие функции</w:t>
      </w:r>
      <w:r w:rsidR="00CD133C" w:rsidRPr="00C50958">
        <w:rPr>
          <w:rFonts w:ascii="Times New Roman" w:hAnsi="Times New Roman" w:cs="Times New Roman"/>
          <w:sz w:val="24"/>
          <w:szCs w:val="24"/>
        </w:rPr>
        <w:t>:</w:t>
      </w:r>
    </w:p>
    <w:p w:rsidR="00CD133C" w:rsidRPr="00C50958" w:rsidRDefault="00CD133C" w:rsidP="0002370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58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на согласование председателю </w:t>
      </w:r>
      <w:r w:rsidR="009A7033" w:rsidRPr="00C50958">
        <w:rPr>
          <w:rFonts w:ascii="Times New Roman" w:hAnsi="Times New Roman" w:cs="Times New Roman"/>
          <w:sz w:val="24"/>
          <w:szCs w:val="24"/>
        </w:rPr>
        <w:t>Комитета внутреннего муниципального финансового контроля и контроля в сфере закупок</w:t>
      </w:r>
      <w:r w:rsidR="008F113B" w:rsidRPr="00C50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13B" w:rsidRPr="00C5095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F113B" w:rsidRPr="00C50958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E0691B" w:rsidRPr="00C50958">
        <w:rPr>
          <w:rFonts w:ascii="Times New Roman" w:hAnsi="Times New Roman" w:cs="Times New Roman"/>
          <w:sz w:val="24"/>
          <w:szCs w:val="24"/>
        </w:rPr>
        <w:t xml:space="preserve"> и на утверждение Мэру ЗАТО Северск</w:t>
      </w:r>
      <w:r w:rsidR="008F113B" w:rsidRPr="00C50958">
        <w:rPr>
          <w:rFonts w:ascii="Times New Roman" w:hAnsi="Times New Roman" w:cs="Times New Roman"/>
          <w:sz w:val="24"/>
          <w:szCs w:val="24"/>
        </w:rPr>
        <w:t xml:space="preserve"> </w:t>
      </w:r>
      <w:r w:rsidR="001E776E" w:rsidRPr="00C50958">
        <w:rPr>
          <w:rFonts w:ascii="Times New Roman" w:hAnsi="Times New Roman" w:cs="Times New Roman"/>
          <w:sz w:val="24"/>
          <w:szCs w:val="24"/>
        </w:rPr>
        <w:t>планы</w:t>
      </w:r>
      <w:r w:rsidRPr="00C5095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9664E" w:rsidRPr="00C50958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0958">
        <w:rPr>
          <w:rFonts w:ascii="Times New Roman" w:hAnsi="Times New Roman" w:cs="Times New Roman"/>
          <w:sz w:val="24"/>
          <w:szCs w:val="24"/>
        </w:rPr>
        <w:t>проверок</w:t>
      </w:r>
      <w:r w:rsidR="0019664E" w:rsidRPr="00C50958">
        <w:rPr>
          <w:rFonts w:ascii="Times New Roman" w:hAnsi="Times New Roman" w:cs="Times New Roman"/>
          <w:sz w:val="24"/>
          <w:szCs w:val="24"/>
        </w:rPr>
        <w:t xml:space="preserve"> с</w:t>
      </w:r>
      <w:r w:rsidR="009C062F" w:rsidRPr="00C50958">
        <w:rPr>
          <w:rFonts w:ascii="Times New Roman" w:hAnsi="Times New Roman" w:cs="Times New Roman"/>
          <w:sz w:val="24"/>
          <w:szCs w:val="24"/>
        </w:rPr>
        <w:t> </w:t>
      </w:r>
      <w:r w:rsidR="0019664E" w:rsidRPr="00C50958">
        <w:rPr>
          <w:rFonts w:ascii="Times New Roman" w:hAnsi="Times New Roman" w:cs="Times New Roman"/>
          <w:sz w:val="24"/>
          <w:szCs w:val="24"/>
        </w:rPr>
        <w:t>учётом отнесения субъектов контроля к определённой категории риска</w:t>
      </w:r>
      <w:r w:rsidRPr="00C50958">
        <w:rPr>
          <w:rFonts w:ascii="Times New Roman" w:hAnsi="Times New Roman" w:cs="Times New Roman"/>
          <w:sz w:val="24"/>
          <w:szCs w:val="24"/>
        </w:rPr>
        <w:t>;</w:t>
      </w:r>
      <w:r w:rsidR="00FD0920" w:rsidRPr="00C5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73" w:rsidRPr="00C50958" w:rsidRDefault="00216966" w:rsidP="0002370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58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gramStart"/>
      <w:r w:rsidRPr="00C5095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50958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 w:rsidR="00CD133C" w:rsidRPr="00C50958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C05473" w:rsidRPr="00C50958">
        <w:rPr>
          <w:rFonts w:ascii="Times New Roman" w:hAnsi="Times New Roman" w:cs="Times New Roman"/>
          <w:sz w:val="24"/>
          <w:szCs w:val="24"/>
        </w:rPr>
        <w:t xml:space="preserve"> путём проведения </w:t>
      </w:r>
      <w:r w:rsidR="003706DD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C05473" w:rsidRPr="00C50958">
        <w:rPr>
          <w:rFonts w:ascii="Times New Roman" w:hAnsi="Times New Roman" w:cs="Times New Roman"/>
          <w:sz w:val="24"/>
          <w:szCs w:val="24"/>
        </w:rPr>
        <w:t>проверок</w:t>
      </w:r>
      <w:r w:rsidR="009C20DD" w:rsidRPr="00C50958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при осуществлении закупок для муниципальных нужд</w:t>
      </w:r>
      <w:r w:rsidR="00C05473" w:rsidRPr="00C50958">
        <w:rPr>
          <w:rFonts w:ascii="Times New Roman" w:hAnsi="Times New Roman" w:cs="Times New Roman"/>
          <w:sz w:val="24"/>
          <w:szCs w:val="24"/>
        </w:rPr>
        <w:t>;</w:t>
      </w:r>
    </w:p>
    <w:p w:rsidR="003706DD" w:rsidRDefault="00656BD7" w:rsidP="0002370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составляет протоколы об</w:t>
      </w:r>
      <w:r w:rsidR="009C652B" w:rsidRPr="0002370A">
        <w:rPr>
          <w:rFonts w:ascii="Times New Roman" w:hAnsi="Times New Roman" w:cs="Times New Roman"/>
          <w:sz w:val="24"/>
          <w:szCs w:val="24"/>
        </w:rPr>
        <w:t> </w:t>
      </w:r>
      <w:r w:rsidRPr="0002370A"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="003706DD">
        <w:rPr>
          <w:rFonts w:ascii="Times New Roman" w:hAnsi="Times New Roman" w:cs="Times New Roman"/>
          <w:sz w:val="24"/>
          <w:szCs w:val="24"/>
        </w:rPr>
        <w:t>, связанных с</w:t>
      </w:r>
      <w:r w:rsidR="00193F94">
        <w:rPr>
          <w:rFonts w:ascii="Times New Roman" w:hAnsi="Times New Roman" w:cs="Times New Roman"/>
          <w:sz w:val="24"/>
          <w:szCs w:val="24"/>
        </w:rPr>
        <w:t> </w:t>
      </w:r>
      <w:r w:rsidR="003706DD" w:rsidRPr="00C50257">
        <w:rPr>
          <w:rFonts w:ascii="Times New Roman" w:hAnsi="Times New Roman" w:cs="Times New Roman"/>
          <w:sz w:val="24"/>
          <w:szCs w:val="24"/>
        </w:rPr>
        <w:t>нарушением законода</w:t>
      </w:r>
      <w:r w:rsidR="003706DD">
        <w:rPr>
          <w:rFonts w:ascii="Times New Roman" w:hAnsi="Times New Roman" w:cs="Times New Roman"/>
          <w:sz w:val="24"/>
          <w:szCs w:val="24"/>
        </w:rPr>
        <w:t>тельства</w:t>
      </w:r>
      <w:r w:rsidR="002E3654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в порядке, установленном Кодексом Российской Федерации об административных правонарушениях</w:t>
      </w:r>
      <w:r w:rsidR="00C50257" w:rsidRPr="00C50257">
        <w:rPr>
          <w:rFonts w:ascii="Times New Roman" w:hAnsi="Times New Roman" w:cs="Times New Roman"/>
          <w:sz w:val="24"/>
          <w:szCs w:val="24"/>
        </w:rPr>
        <w:t xml:space="preserve">, от имени </w:t>
      </w:r>
      <w:proofErr w:type="gramStart"/>
      <w:r w:rsidR="00C50257" w:rsidRPr="00C5025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C50257" w:rsidRPr="00C50257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 w:rsidR="002E3654" w:rsidRPr="00C50257">
        <w:rPr>
          <w:rFonts w:ascii="Times New Roman" w:hAnsi="Times New Roman" w:cs="Times New Roman"/>
          <w:sz w:val="24"/>
          <w:szCs w:val="24"/>
        </w:rPr>
        <w:t>направляет информацию о выявленных</w:t>
      </w:r>
      <w:r w:rsidR="002E3654">
        <w:rPr>
          <w:rFonts w:ascii="Times New Roman" w:hAnsi="Times New Roman" w:cs="Times New Roman"/>
          <w:sz w:val="24"/>
          <w:szCs w:val="24"/>
        </w:rPr>
        <w:t xml:space="preserve"> правонарушениях в органы, осуществляющие производство по делам об административных правонарушениях;</w:t>
      </w:r>
    </w:p>
    <w:p w:rsidR="00216966" w:rsidRDefault="00216966" w:rsidP="0002370A">
      <w:pPr>
        <w:pStyle w:val="20"/>
        <w:numPr>
          <w:ilvl w:val="0"/>
          <w:numId w:val="26"/>
        </w:numPr>
        <w:shd w:val="clear" w:color="auto" w:fill="auto"/>
        <w:tabs>
          <w:tab w:val="left" w:pos="993"/>
          <w:tab w:val="left" w:pos="112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50917">
        <w:rPr>
          <w:sz w:val="24"/>
          <w:szCs w:val="24"/>
          <w:lang w:bidi="ru-RU"/>
        </w:rPr>
        <w:t xml:space="preserve">т имени </w:t>
      </w:r>
      <w:proofErr w:type="gramStart"/>
      <w:r w:rsidRPr="00450917">
        <w:rPr>
          <w:sz w:val="24"/>
          <w:szCs w:val="24"/>
          <w:lang w:bidi="ru-RU"/>
        </w:rPr>
        <w:t>Администрации</w:t>
      </w:r>
      <w:proofErr w:type="gramEnd"/>
      <w:r w:rsidRPr="00450917">
        <w:rPr>
          <w:sz w:val="24"/>
          <w:szCs w:val="24"/>
          <w:lang w:bidi="ru-RU"/>
        </w:rPr>
        <w:t xml:space="preserve"> ЗАТО Северск осуществляет иные функции по контролю в сфере закупок</w:t>
      </w:r>
      <w:r>
        <w:rPr>
          <w:sz w:val="24"/>
          <w:szCs w:val="24"/>
          <w:lang w:bidi="ru-RU"/>
        </w:rPr>
        <w:t>;</w:t>
      </w:r>
    </w:p>
    <w:p w:rsidR="00E436AD" w:rsidRPr="0002370A" w:rsidRDefault="00E436AD" w:rsidP="0002370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осуществляет следующие функции, напрямую не связанные с осуществлением контроля</w:t>
      </w:r>
      <w:r w:rsidR="00D4574D" w:rsidRPr="0002370A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02370A">
        <w:rPr>
          <w:rFonts w:ascii="Times New Roman" w:hAnsi="Times New Roman" w:cs="Times New Roman"/>
          <w:sz w:val="24"/>
          <w:szCs w:val="24"/>
        </w:rPr>
        <w:t>:</w:t>
      </w:r>
    </w:p>
    <w:p w:rsidR="00FE1FFF" w:rsidRPr="00FE1FFF" w:rsidRDefault="008F113B" w:rsidP="00F839F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отвечает</w:t>
      </w:r>
      <w:r w:rsidR="00FE1FFF" w:rsidRPr="00FE1FFF">
        <w:rPr>
          <w:color w:val="000000"/>
          <w:sz w:val="24"/>
          <w:szCs w:val="24"/>
          <w:lang w:eastAsia="ru-RU" w:bidi="ru-RU"/>
        </w:rPr>
        <w:t xml:space="preserve"> на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="00FE1FFF" w:rsidRPr="00FE1FFF">
        <w:rPr>
          <w:color w:val="000000"/>
          <w:sz w:val="24"/>
          <w:szCs w:val="24"/>
          <w:lang w:eastAsia="ru-RU" w:bidi="ru-RU"/>
        </w:rPr>
        <w:t>обращения,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="00FE1FFF" w:rsidRPr="00FE1FFF">
        <w:rPr>
          <w:color w:val="000000"/>
          <w:sz w:val="24"/>
          <w:szCs w:val="24"/>
          <w:lang w:eastAsia="ru-RU" w:bidi="ru-RU"/>
        </w:rPr>
        <w:t>жалобы,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="00FE1FFF" w:rsidRPr="00FE1FFF">
        <w:rPr>
          <w:color w:val="000000"/>
          <w:sz w:val="24"/>
          <w:szCs w:val="24"/>
          <w:lang w:eastAsia="ru-RU" w:bidi="ru-RU"/>
        </w:rPr>
        <w:t>заявления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="00FE1FFF" w:rsidRPr="00FE1FFF">
        <w:rPr>
          <w:color w:val="000000"/>
          <w:sz w:val="24"/>
          <w:szCs w:val="24"/>
          <w:lang w:eastAsia="ru-RU" w:bidi="ru-RU"/>
        </w:rPr>
        <w:t>и предложения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="00FE1FFF" w:rsidRPr="00FE1FFF">
        <w:rPr>
          <w:color w:val="000000"/>
          <w:sz w:val="24"/>
          <w:szCs w:val="24"/>
          <w:lang w:eastAsia="ru-RU" w:bidi="ru-RU"/>
        </w:rPr>
        <w:t>по вопросам, относящимся к компетенции отдела</w:t>
      </w:r>
      <w:r w:rsidR="00D7054A" w:rsidRPr="00D7054A">
        <w:rPr>
          <w:sz w:val="24"/>
          <w:szCs w:val="24"/>
        </w:rPr>
        <w:t xml:space="preserve"> </w:t>
      </w:r>
      <w:r w:rsidR="00D7054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FE1FFF" w:rsidRPr="00FE1FFF">
        <w:rPr>
          <w:color w:val="000000"/>
          <w:sz w:val="24"/>
          <w:szCs w:val="24"/>
          <w:lang w:eastAsia="ru-RU" w:bidi="ru-RU"/>
        </w:rPr>
        <w:t>;</w:t>
      </w:r>
    </w:p>
    <w:p w:rsidR="00FE1FFF" w:rsidRPr="00FE1FFF" w:rsidRDefault="00FE1FFF" w:rsidP="00F839F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FE1FFF">
        <w:rPr>
          <w:color w:val="000000"/>
          <w:sz w:val="24"/>
          <w:szCs w:val="24"/>
          <w:lang w:eastAsia="ru-RU" w:bidi="ru-RU"/>
        </w:rPr>
        <w:t>пров</w:t>
      </w:r>
      <w:r w:rsidR="00151A01">
        <w:rPr>
          <w:color w:val="000000"/>
          <w:sz w:val="24"/>
          <w:szCs w:val="24"/>
          <w:lang w:eastAsia="ru-RU" w:bidi="ru-RU"/>
        </w:rPr>
        <w:t>одит</w:t>
      </w:r>
      <w:r w:rsidRPr="00FE1FFF">
        <w:rPr>
          <w:color w:val="000000"/>
          <w:sz w:val="24"/>
          <w:szCs w:val="24"/>
          <w:lang w:eastAsia="ru-RU" w:bidi="ru-RU"/>
        </w:rPr>
        <w:t xml:space="preserve"> методическ</w:t>
      </w:r>
      <w:r w:rsidR="00151A01">
        <w:rPr>
          <w:color w:val="000000"/>
          <w:sz w:val="24"/>
          <w:szCs w:val="24"/>
          <w:lang w:eastAsia="ru-RU" w:bidi="ru-RU"/>
        </w:rPr>
        <w:t>ую</w:t>
      </w:r>
      <w:r w:rsidRPr="00FE1FFF">
        <w:rPr>
          <w:color w:val="000000"/>
          <w:sz w:val="24"/>
          <w:szCs w:val="24"/>
          <w:lang w:eastAsia="ru-RU" w:bidi="ru-RU"/>
        </w:rPr>
        <w:t xml:space="preserve"> и консультационную работу по вопросам, относящимся</w:t>
      </w:r>
      <w:r w:rsidR="00356D54">
        <w:rPr>
          <w:color w:val="000000"/>
          <w:sz w:val="24"/>
          <w:szCs w:val="24"/>
          <w:lang w:eastAsia="ru-RU" w:bidi="ru-RU"/>
        </w:rPr>
        <w:t xml:space="preserve"> </w:t>
      </w:r>
      <w:r w:rsidRPr="00FE1FFF">
        <w:rPr>
          <w:color w:val="000000"/>
          <w:sz w:val="24"/>
          <w:szCs w:val="24"/>
          <w:lang w:eastAsia="ru-RU" w:bidi="ru-RU"/>
        </w:rPr>
        <w:lastRenderedPageBreak/>
        <w:t>к</w:t>
      </w:r>
      <w:r w:rsidR="00356D54">
        <w:rPr>
          <w:color w:val="000000"/>
          <w:sz w:val="24"/>
          <w:szCs w:val="24"/>
          <w:lang w:eastAsia="ru-RU" w:bidi="ru-RU"/>
        </w:rPr>
        <w:t> </w:t>
      </w:r>
      <w:r w:rsidRPr="00FE1FFF">
        <w:rPr>
          <w:color w:val="000000"/>
          <w:sz w:val="24"/>
          <w:szCs w:val="24"/>
          <w:lang w:eastAsia="ru-RU" w:bidi="ru-RU"/>
        </w:rPr>
        <w:t>сфере компетенции отдела</w:t>
      </w:r>
      <w:r w:rsidR="002C7974" w:rsidRPr="002C7974">
        <w:rPr>
          <w:sz w:val="24"/>
          <w:szCs w:val="24"/>
        </w:rPr>
        <w:t xml:space="preserve"> </w:t>
      </w:r>
      <w:r w:rsidR="002C7974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Pr="00FE1FFF">
        <w:rPr>
          <w:color w:val="000000"/>
          <w:sz w:val="24"/>
          <w:szCs w:val="24"/>
          <w:lang w:eastAsia="ru-RU" w:bidi="ru-RU"/>
        </w:rPr>
        <w:t>;</w:t>
      </w:r>
    </w:p>
    <w:p w:rsidR="00FE1FFF" w:rsidRPr="00FE1FFF" w:rsidRDefault="00FE1FFF" w:rsidP="00F839F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FE1FFF">
        <w:rPr>
          <w:color w:val="000000"/>
          <w:sz w:val="24"/>
          <w:szCs w:val="24"/>
          <w:lang w:eastAsia="ru-RU" w:bidi="ru-RU"/>
        </w:rPr>
        <w:t>осуществляет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Pr="00FE1FFF">
        <w:rPr>
          <w:color w:val="000000"/>
          <w:sz w:val="24"/>
          <w:szCs w:val="24"/>
          <w:lang w:eastAsia="ru-RU" w:bidi="ru-RU"/>
        </w:rPr>
        <w:t>хранение</w:t>
      </w:r>
      <w:r w:rsidR="002A5E62">
        <w:rPr>
          <w:color w:val="000000"/>
          <w:sz w:val="24"/>
          <w:szCs w:val="24"/>
          <w:lang w:eastAsia="ru-RU" w:bidi="ru-RU"/>
        </w:rPr>
        <w:t xml:space="preserve"> </w:t>
      </w:r>
      <w:r w:rsidRPr="00FE1FFF">
        <w:rPr>
          <w:color w:val="000000"/>
          <w:sz w:val="24"/>
          <w:szCs w:val="24"/>
          <w:lang w:eastAsia="ru-RU" w:bidi="ru-RU"/>
        </w:rPr>
        <w:t xml:space="preserve">и комплектование документов по вопросам деятельности отдела </w:t>
      </w:r>
      <w:r w:rsidR="002C7974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831C49" w:rsidRPr="00831C49">
        <w:rPr>
          <w:sz w:val="24"/>
          <w:szCs w:val="24"/>
          <w:lang w:bidi="ru-RU"/>
        </w:rPr>
        <w:t xml:space="preserve"> </w:t>
      </w:r>
      <w:r w:rsidRPr="00FE1FFF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E14CC3" w:rsidRPr="00FE1FFF">
        <w:rPr>
          <w:color w:val="000000"/>
          <w:sz w:val="24"/>
          <w:szCs w:val="24"/>
          <w:lang w:eastAsia="ru-RU" w:bidi="ru-RU"/>
        </w:rPr>
        <w:t>утверждённой</w:t>
      </w:r>
      <w:r w:rsidRPr="00FE1FFF">
        <w:rPr>
          <w:color w:val="000000"/>
          <w:sz w:val="24"/>
          <w:szCs w:val="24"/>
          <w:lang w:eastAsia="ru-RU" w:bidi="ru-RU"/>
        </w:rPr>
        <w:t xml:space="preserve"> </w:t>
      </w:r>
      <w:r w:rsidR="00151A01">
        <w:rPr>
          <w:color w:val="000000"/>
          <w:sz w:val="24"/>
          <w:szCs w:val="24"/>
          <w:lang w:eastAsia="ru-RU" w:bidi="ru-RU"/>
        </w:rPr>
        <w:t>н</w:t>
      </w:r>
      <w:r w:rsidRPr="00FE1FFF">
        <w:rPr>
          <w:color w:val="000000"/>
          <w:sz w:val="24"/>
          <w:szCs w:val="24"/>
          <w:lang w:eastAsia="ru-RU" w:bidi="ru-RU"/>
        </w:rPr>
        <w:t>оменклатурой дел;</w:t>
      </w:r>
    </w:p>
    <w:p w:rsidR="00FE1FFF" w:rsidRPr="00D4574D" w:rsidRDefault="00FE1FFF" w:rsidP="00F839F4">
      <w:pPr>
        <w:pStyle w:val="20"/>
        <w:numPr>
          <w:ilvl w:val="0"/>
          <w:numId w:val="13"/>
        </w:numPr>
        <w:shd w:val="clear" w:color="auto" w:fill="auto"/>
        <w:tabs>
          <w:tab w:val="clear" w:pos="36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4574D">
        <w:rPr>
          <w:color w:val="000000"/>
          <w:sz w:val="24"/>
          <w:szCs w:val="24"/>
          <w:lang w:eastAsia="ru-RU" w:bidi="ru-RU"/>
        </w:rPr>
        <w:t xml:space="preserve">участвует в мероприятиях </w:t>
      </w:r>
      <w:proofErr w:type="gramStart"/>
      <w:r w:rsidRPr="00D4574D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D4574D">
        <w:rPr>
          <w:color w:val="000000"/>
          <w:sz w:val="24"/>
          <w:szCs w:val="24"/>
          <w:lang w:eastAsia="ru-RU" w:bidi="ru-RU"/>
        </w:rPr>
        <w:t xml:space="preserve"> ЗАТО Северск по мобилизационной подготовке, в области гражданской обороны, защиты населения и территорий</w:t>
      </w:r>
      <w:r w:rsidR="00831C49" w:rsidRPr="00D4574D">
        <w:rPr>
          <w:color w:val="000000"/>
          <w:sz w:val="24"/>
          <w:szCs w:val="24"/>
          <w:lang w:eastAsia="ru-RU" w:bidi="ru-RU"/>
        </w:rPr>
        <w:t xml:space="preserve"> </w:t>
      </w:r>
      <w:r w:rsidRPr="00D4574D">
        <w:rPr>
          <w:color w:val="000000"/>
          <w:sz w:val="24"/>
          <w:szCs w:val="24"/>
          <w:lang w:eastAsia="ru-RU" w:bidi="ru-RU"/>
        </w:rPr>
        <w:t>от</w:t>
      </w:r>
      <w:r w:rsidR="00831C49" w:rsidRPr="00D4574D">
        <w:rPr>
          <w:color w:val="000000"/>
          <w:sz w:val="24"/>
          <w:szCs w:val="24"/>
          <w:lang w:eastAsia="ru-RU" w:bidi="ru-RU"/>
        </w:rPr>
        <w:t> </w:t>
      </w:r>
      <w:r w:rsidRPr="00D4574D">
        <w:rPr>
          <w:color w:val="000000"/>
          <w:sz w:val="24"/>
          <w:szCs w:val="24"/>
          <w:lang w:eastAsia="ru-RU" w:bidi="ru-RU"/>
        </w:rPr>
        <w:t>чрезвычайных ситуаций</w:t>
      </w:r>
      <w:r w:rsidR="00656BD7" w:rsidRPr="00D4574D">
        <w:rPr>
          <w:color w:val="000000"/>
          <w:sz w:val="24"/>
          <w:szCs w:val="24"/>
          <w:lang w:eastAsia="ru-RU" w:bidi="ru-RU"/>
        </w:rPr>
        <w:t>.</w:t>
      </w:r>
    </w:p>
    <w:p w:rsidR="00450917" w:rsidRPr="00B15A8C" w:rsidRDefault="00450917" w:rsidP="00831C49">
      <w:pPr>
        <w:pStyle w:val="20"/>
        <w:shd w:val="clear" w:color="auto" w:fill="auto"/>
        <w:tabs>
          <w:tab w:val="left" w:pos="993"/>
          <w:tab w:val="left" w:pos="1122"/>
        </w:tabs>
        <w:spacing w:after="0" w:line="240" w:lineRule="auto"/>
        <w:ind w:left="709"/>
        <w:jc w:val="center"/>
        <w:rPr>
          <w:sz w:val="24"/>
          <w:szCs w:val="24"/>
        </w:rPr>
      </w:pPr>
    </w:p>
    <w:p w:rsidR="000E19C6" w:rsidRDefault="00CD133C" w:rsidP="0066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A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E19C6" w:rsidRPr="00183A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ПРАВА ОТДЕЛА</w:t>
      </w:r>
      <w:r w:rsidR="00183A25" w:rsidRPr="00183A25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9311B" w:rsidRPr="0089311B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11644F" w:rsidRPr="00F221F2" w:rsidRDefault="0011644F" w:rsidP="00831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9C6" w:rsidRPr="00C138EF" w:rsidRDefault="00216966" w:rsidP="00F02243">
      <w:pPr>
        <w:pStyle w:val="20"/>
        <w:shd w:val="clear" w:color="auto" w:fill="auto"/>
        <w:tabs>
          <w:tab w:val="left" w:pos="1027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</w:t>
      </w:r>
      <w:r w:rsidR="00F02243">
        <w:rPr>
          <w:color w:val="000000"/>
          <w:sz w:val="24"/>
          <w:szCs w:val="24"/>
          <w:lang w:eastAsia="ru-RU" w:bidi="ru-RU"/>
        </w:rPr>
        <w:t xml:space="preserve">. </w:t>
      </w:r>
      <w:r w:rsidR="000E19C6" w:rsidRPr="00C138EF">
        <w:rPr>
          <w:color w:val="000000"/>
          <w:sz w:val="24"/>
          <w:szCs w:val="24"/>
          <w:lang w:eastAsia="ru-RU" w:bidi="ru-RU"/>
        </w:rPr>
        <w:t xml:space="preserve">В целях </w:t>
      </w:r>
      <w:proofErr w:type="gramStart"/>
      <w:r w:rsidR="000E19C6" w:rsidRPr="00C138EF">
        <w:rPr>
          <w:color w:val="000000"/>
          <w:sz w:val="24"/>
          <w:szCs w:val="24"/>
          <w:lang w:eastAsia="ru-RU" w:bidi="ru-RU"/>
        </w:rPr>
        <w:t>осуществления</w:t>
      </w:r>
      <w:proofErr w:type="gramEnd"/>
      <w:r w:rsidR="000E19C6" w:rsidRPr="00C138EF">
        <w:rPr>
          <w:color w:val="000000"/>
          <w:sz w:val="24"/>
          <w:szCs w:val="24"/>
          <w:lang w:eastAsia="ru-RU" w:bidi="ru-RU"/>
        </w:rPr>
        <w:t xml:space="preserve"> возложенных на него функций отдел</w:t>
      </w:r>
      <w:r w:rsidR="00C138EF">
        <w:rPr>
          <w:color w:val="000000"/>
          <w:sz w:val="24"/>
          <w:szCs w:val="24"/>
          <w:lang w:eastAsia="ru-RU" w:bidi="ru-RU"/>
        </w:rPr>
        <w:t xml:space="preserve"> </w:t>
      </w:r>
      <w:r w:rsidR="00106661">
        <w:rPr>
          <w:sz w:val="24"/>
          <w:szCs w:val="24"/>
        </w:rPr>
        <w:t>контроля</w:t>
      </w:r>
      <w:r w:rsidR="00831C49">
        <w:rPr>
          <w:sz w:val="24"/>
          <w:szCs w:val="24"/>
        </w:rPr>
        <w:t xml:space="preserve"> </w:t>
      </w:r>
      <w:r w:rsidR="00831C49" w:rsidRPr="00831C49">
        <w:rPr>
          <w:sz w:val="24"/>
          <w:szCs w:val="24"/>
        </w:rPr>
        <w:t>в сфере закупок</w:t>
      </w:r>
      <w:r w:rsidR="00831C49" w:rsidRPr="00831C49">
        <w:rPr>
          <w:sz w:val="24"/>
          <w:szCs w:val="24"/>
          <w:lang w:bidi="ru-RU"/>
        </w:rPr>
        <w:t xml:space="preserve"> </w:t>
      </w:r>
      <w:r w:rsidR="000E19C6" w:rsidRPr="00C138EF">
        <w:rPr>
          <w:color w:val="000000"/>
          <w:sz w:val="24"/>
          <w:szCs w:val="24"/>
          <w:lang w:eastAsia="ru-RU" w:bidi="ru-RU"/>
        </w:rPr>
        <w:t>имеет право:</w:t>
      </w:r>
    </w:p>
    <w:p w:rsidR="000E19C6" w:rsidRPr="00C138EF" w:rsidRDefault="00F02243" w:rsidP="006609BE">
      <w:pPr>
        <w:pStyle w:val="2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</w:t>
      </w:r>
      <w:r w:rsidR="006609BE">
        <w:rPr>
          <w:color w:val="000000"/>
          <w:sz w:val="24"/>
          <w:szCs w:val="24"/>
          <w:lang w:eastAsia="ru-RU" w:bidi="ru-RU"/>
        </w:rPr>
        <w:t> </w:t>
      </w:r>
      <w:r w:rsidR="000E19C6" w:rsidRPr="00C138EF">
        <w:rPr>
          <w:color w:val="000000"/>
          <w:sz w:val="24"/>
          <w:szCs w:val="24"/>
          <w:lang w:eastAsia="ru-RU" w:bidi="ru-RU"/>
        </w:rPr>
        <w:t>принимать участие в совещаниях, заседаниях рабочих групп</w:t>
      </w:r>
      <w:r w:rsidR="00831C49">
        <w:rPr>
          <w:color w:val="000000"/>
          <w:sz w:val="24"/>
          <w:szCs w:val="24"/>
          <w:lang w:eastAsia="ru-RU" w:bidi="ru-RU"/>
        </w:rPr>
        <w:t xml:space="preserve"> </w:t>
      </w:r>
      <w:r w:rsidR="000E19C6" w:rsidRPr="00C138EF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E19C6" w:rsidRPr="00C138EF">
        <w:rPr>
          <w:color w:val="000000"/>
          <w:sz w:val="24"/>
          <w:szCs w:val="24"/>
          <w:lang w:eastAsia="ru-RU" w:bidi="ru-RU"/>
        </w:rPr>
        <w:t>коми</w:t>
      </w:r>
      <w:r>
        <w:rPr>
          <w:color w:val="000000"/>
          <w:sz w:val="24"/>
          <w:szCs w:val="24"/>
          <w:lang w:eastAsia="ru-RU" w:bidi="ru-RU"/>
        </w:rPr>
        <w:t xml:space="preserve">ссий </w:t>
      </w:r>
      <w:proofErr w:type="gramStart"/>
      <w:r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ЗАТО Северск</w:t>
      </w:r>
      <w:r w:rsidR="006609BE" w:rsidRPr="006609BE">
        <w:rPr>
          <w:color w:val="000000"/>
          <w:sz w:val="24"/>
          <w:szCs w:val="24"/>
          <w:lang w:eastAsia="ru-RU" w:bidi="ru-RU"/>
        </w:rPr>
        <w:t xml:space="preserve"> </w:t>
      </w:r>
      <w:r w:rsidR="006609BE" w:rsidRPr="00C138EF">
        <w:rPr>
          <w:color w:val="000000"/>
          <w:sz w:val="24"/>
          <w:szCs w:val="24"/>
          <w:lang w:eastAsia="ru-RU" w:bidi="ru-RU"/>
        </w:rPr>
        <w:t xml:space="preserve">по согласованию с председателем </w:t>
      </w:r>
      <w:r w:rsidR="006609BE" w:rsidRPr="003F6353">
        <w:rPr>
          <w:color w:val="000000"/>
          <w:sz w:val="24"/>
          <w:szCs w:val="24"/>
          <w:lang w:eastAsia="ru-RU" w:bidi="ru-RU"/>
        </w:rPr>
        <w:t xml:space="preserve">Комитета внутреннего муниципального финансового контроля и контроля в сфере закупок </w:t>
      </w:r>
      <w:r w:rsidR="006609BE">
        <w:rPr>
          <w:color w:val="000000"/>
          <w:sz w:val="24"/>
          <w:szCs w:val="24"/>
          <w:lang w:eastAsia="ru-RU" w:bidi="ru-RU"/>
        </w:rPr>
        <w:t>Администрации ЗАТО Северск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F02243" w:rsidP="00F02243">
      <w:pPr>
        <w:pStyle w:val="20"/>
        <w:shd w:val="clear" w:color="auto" w:fill="auto"/>
        <w:tabs>
          <w:tab w:val="left" w:pos="983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 </w:t>
      </w:r>
      <w:r w:rsidR="000E19C6" w:rsidRPr="00C138EF">
        <w:rPr>
          <w:color w:val="000000"/>
          <w:sz w:val="24"/>
          <w:szCs w:val="24"/>
          <w:lang w:eastAsia="ru-RU" w:bidi="ru-RU"/>
        </w:rPr>
        <w:t>разрабатывать методические материалы и рекомендации по вопросам, отнесённым</w:t>
      </w:r>
      <w:r w:rsidR="00831C49">
        <w:rPr>
          <w:color w:val="000000"/>
          <w:sz w:val="24"/>
          <w:szCs w:val="24"/>
          <w:lang w:eastAsia="ru-RU" w:bidi="ru-RU"/>
        </w:rPr>
        <w:t xml:space="preserve"> </w:t>
      </w:r>
      <w:r w:rsidR="000E19C6" w:rsidRPr="00C138EF">
        <w:rPr>
          <w:color w:val="000000"/>
          <w:sz w:val="24"/>
          <w:szCs w:val="24"/>
          <w:lang w:eastAsia="ru-RU" w:bidi="ru-RU"/>
        </w:rPr>
        <w:t>к</w:t>
      </w:r>
      <w:r w:rsidR="00831C49">
        <w:rPr>
          <w:color w:val="000000"/>
          <w:sz w:val="24"/>
          <w:szCs w:val="24"/>
          <w:lang w:eastAsia="ru-RU" w:bidi="ru-RU"/>
        </w:rPr>
        <w:t> </w:t>
      </w:r>
      <w:r w:rsidR="000E19C6" w:rsidRPr="00C138EF">
        <w:rPr>
          <w:color w:val="000000"/>
          <w:sz w:val="24"/>
          <w:szCs w:val="24"/>
          <w:lang w:eastAsia="ru-RU" w:bidi="ru-RU"/>
        </w:rPr>
        <w:t>компетенции отдела</w:t>
      </w:r>
      <w:r w:rsidR="00FE19AD" w:rsidRPr="00FE19AD">
        <w:rPr>
          <w:sz w:val="24"/>
          <w:szCs w:val="24"/>
        </w:rPr>
        <w:t xml:space="preserve"> </w:t>
      </w:r>
      <w:r w:rsidR="00FE19AD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0E19C6" w:rsidRPr="00C138EF"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F02243" w:rsidP="00F02243">
      <w:pPr>
        <w:pStyle w:val="20"/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3)</w:t>
      </w:r>
      <w:r w:rsidR="006609BE">
        <w:rPr>
          <w:color w:val="000000"/>
          <w:sz w:val="24"/>
          <w:szCs w:val="24"/>
          <w:lang w:eastAsia="ru-RU" w:bidi="ru-RU"/>
        </w:rPr>
        <w:t> </w:t>
      </w:r>
      <w:r w:rsidR="000E19C6" w:rsidRPr="00C138EF">
        <w:rPr>
          <w:color w:val="000000"/>
          <w:sz w:val="24"/>
          <w:szCs w:val="24"/>
          <w:lang w:eastAsia="ru-RU" w:bidi="ru-RU"/>
        </w:rPr>
        <w:t>организовывать и проводить совещания по вопросам, входящим в компетенцию отдела</w:t>
      </w:r>
      <w:r w:rsidR="00B311FC" w:rsidRPr="00B311FC">
        <w:rPr>
          <w:sz w:val="24"/>
          <w:szCs w:val="24"/>
        </w:rPr>
        <w:t xml:space="preserve"> </w:t>
      </w:r>
      <w:r w:rsidR="00B311FC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6609BE">
        <w:rPr>
          <w:sz w:val="24"/>
          <w:szCs w:val="24"/>
        </w:rPr>
        <w:t>,</w:t>
      </w:r>
      <w:r w:rsidR="006609BE" w:rsidRPr="006609BE">
        <w:rPr>
          <w:color w:val="000000"/>
          <w:sz w:val="24"/>
          <w:szCs w:val="24"/>
          <w:lang w:eastAsia="ru-RU" w:bidi="ru-RU"/>
        </w:rPr>
        <w:t xml:space="preserve"> </w:t>
      </w:r>
      <w:r w:rsidR="006609BE" w:rsidRPr="00C138EF">
        <w:rPr>
          <w:color w:val="000000"/>
          <w:sz w:val="24"/>
          <w:szCs w:val="24"/>
          <w:lang w:eastAsia="ru-RU" w:bidi="ru-RU"/>
        </w:rPr>
        <w:t xml:space="preserve">по согласованию с председателем </w:t>
      </w:r>
      <w:r w:rsidR="006609BE" w:rsidRPr="003F6353">
        <w:rPr>
          <w:color w:val="000000"/>
          <w:sz w:val="24"/>
          <w:szCs w:val="24"/>
          <w:lang w:eastAsia="ru-RU" w:bidi="ru-RU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6609BE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6609BE">
        <w:rPr>
          <w:color w:val="000000"/>
          <w:sz w:val="24"/>
          <w:szCs w:val="24"/>
          <w:lang w:eastAsia="ru-RU" w:bidi="ru-RU"/>
        </w:rPr>
        <w:t xml:space="preserve"> ЗАТО Северск</w:t>
      </w:r>
      <w:r w:rsidR="000E19C6" w:rsidRPr="00C138EF"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F02243" w:rsidP="00F02243">
      <w:pPr>
        <w:pStyle w:val="20"/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4) </w:t>
      </w:r>
      <w:r w:rsidR="000E19C6" w:rsidRPr="00C138EF">
        <w:rPr>
          <w:color w:val="000000"/>
          <w:sz w:val="24"/>
          <w:szCs w:val="24"/>
          <w:lang w:eastAsia="ru-RU" w:bidi="ru-RU"/>
        </w:rPr>
        <w:t xml:space="preserve">запрашивать и получать в установленном порядке от структурных подразделений </w:t>
      </w:r>
      <w:r w:rsidR="009A7033" w:rsidRPr="003F6353">
        <w:rPr>
          <w:color w:val="000000"/>
          <w:sz w:val="24"/>
          <w:szCs w:val="24"/>
          <w:lang w:eastAsia="ru-RU" w:bidi="ru-RU"/>
        </w:rPr>
        <w:t xml:space="preserve">Комитета внутреннего муниципального финансового контроля и контроля в сфере закупок </w:t>
      </w:r>
      <w:proofErr w:type="gramStart"/>
      <w:r w:rsidR="00FE19AD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FE19AD">
        <w:rPr>
          <w:color w:val="000000"/>
          <w:sz w:val="24"/>
          <w:szCs w:val="24"/>
          <w:lang w:eastAsia="ru-RU" w:bidi="ru-RU"/>
        </w:rPr>
        <w:t xml:space="preserve"> ЗАТО Северск </w:t>
      </w:r>
      <w:r w:rsidR="000E19C6" w:rsidRPr="00C138EF">
        <w:rPr>
          <w:color w:val="000000"/>
          <w:sz w:val="24"/>
          <w:szCs w:val="24"/>
          <w:lang w:eastAsia="ru-RU" w:bidi="ru-RU"/>
        </w:rPr>
        <w:t>и структурных подразделений Администрации ЗАТО Северск</w:t>
      </w:r>
      <w:r w:rsidR="00F66B81">
        <w:rPr>
          <w:color w:val="000000"/>
          <w:sz w:val="24"/>
          <w:szCs w:val="24"/>
          <w:lang w:eastAsia="ru-RU" w:bidi="ru-RU"/>
        </w:rPr>
        <w:t>,</w:t>
      </w:r>
      <w:r w:rsidR="000E19C6" w:rsidRPr="00C138EF">
        <w:rPr>
          <w:color w:val="000000"/>
          <w:sz w:val="24"/>
          <w:szCs w:val="24"/>
          <w:lang w:eastAsia="ru-RU" w:bidi="ru-RU"/>
        </w:rPr>
        <w:t xml:space="preserve"> органов Администрации Томской области, иных органов, организаций и граждан необходимые информацию и материалы по вопросам, входящим в компе</w:t>
      </w:r>
      <w:r w:rsidR="00C138EF">
        <w:rPr>
          <w:color w:val="000000"/>
          <w:sz w:val="24"/>
          <w:szCs w:val="24"/>
          <w:lang w:eastAsia="ru-RU" w:bidi="ru-RU"/>
        </w:rPr>
        <w:t>т</w:t>
      </w:r>
      <w:r w:rsidR="000E19C6" w:rsidRPr="00C138EF">
        <w:rPr>
          <w:color w:val="000000"/>
          <w:sz w:val="24"/>
          <w:szCs w:val="24"/>
          <w:lang w:eastAsia="ru-RU" w:bidi="ru-RU"/>
        </w:rPr>
        <w:t>енцию отдел</w:t>
      </w:r>
      <w:r w:rsidR="00FE19AD">
        <w:rPr>
          <w:color w:val="000000"/>
          <w:sz w:val="24"/>
          <w:szCs w:val="24"/>
          <w:lang w:eastAsia="ru-RU" w:bidi="ru-RU"/>
        </w:rPr>
        <w:t>а</w:t>
      </w:r>
      <w:r w:rsidR="00FE19AD" w:rsidRPr="00FE19AD">
        <w:rPr>
          <w:sz w:val="24"/>
          <w:szCs w:val="24"/>
        </w:rPr>
        <w:t xml:space="preserve"> </w:t>
      </w:r>
      <w:r w:rsidR="00FE19AD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0E19C6" w:rsidRPr="00C138EF">
        <w:rPr>
          <w:color w:val="000000"/>
          <w:sz w:val="24"/>
          <w:szCs w:val="24"/>
          <w:lang w:eastAsia="ru-RU" w:bidi="ru-RU"/>
        </w:rPr>
        <w:t>;</w:t>
      </w:r>
    </w:p>
    <w:p w:rsidR="000E19C6" w:rsidRPr="00C138EF" w:rsidRDefault="00F02243" w:rsidP="00F02243">
      <w:pPr>
        <w:pStyle w:val="20"/>
        <w:shd w:val="clear" w:color="auto" w:fill="auto"/>
        <w:tabs>
          <w:tab w:val="left" w:pos="1002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5) </w:t>
      </w:r>
      <w:r w:rsidR="000E19C6" w:rsidRPr="00C138EF">
        <w:rPr>
          <w:color w:val="000000"/>
          <w:sz w:val="24"/>
          <w:szCs w:val="24"/>
          <w:lang w:eastAsia="ru-RU" w:bidi="ru-RU"/>
        </w:rPr>
        <w:t xml:space="preserve">пользоваться в установленном порядке документами и информационными базами данных </w:t>
      </w:r>
      <w:proofErr w:type="gramStart"/>
      <w:r w:rsidR="000E19C6" w:rsidRPr="00C138EF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0E19C6" w:rsidRPr="00C138EF">
        <w:rPr>
          <w:color w:val="000000"/>
          <w:sz w:val="24"/>
          <w:szCs w:val="24"/>
          <w:lang w:eastAsia="ru-RU" w:bidi="ru-RU"/>
        </w:rPr>
        <w:t xml:space="preserve"> ЗАТО Северск по вопросам, относящимся к компетенции отдела</w:t>
      </w:r>
      <w:r w:rsidR="00FE19AD" w:rsidRPr="00FE19AD">
        <w:rPr>
          <w:sz w:val="24"/>
          <w:szCs w:val="24"/>
        </w:rPr>
        <w:t xml:space="preserve"> </w:t>
      </w:r>
      <w:r w:rsidR="00FE19AD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32571F">
        <w:rPr>
          <w:color w:val="000000"/>
          <w:sz w:val="24"/>
          <w:szCs w:val="24"/>
          <w:lang w:eastAsia="ru-RU" w:bidi="ru-RU"/>
        </w:rPr>
        <w:t>.</w:t>
      </w:r>
    </w:p>
    <w:p w:rsidR="000E19C6" w:rsidRPr="0011644F" w:rsidRDefault="00216966" w:rsidP="00F02243">
      <w:pPr>
        <w:pStyle w:val="20"/>
        <w:shd w:val="clear" w:color="auto" w:fill="auto"/>
        <w:tabs>
          <w:tab w:val="left" w:pos="988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</w:t>
      </w:r>
      <w:r w:rsidR="00F02243">
        <w:rPr>
          <w:color w:val="000000"/>
          <w:sz w:val="24"/>
          <w:szCs w:val="24"/>
          <w:lang w:eastAsia="ru-RU" w:bidi="ru-RU"/>
        </w:rPr>
        <w:t>. Д</w:t>
      </w:r>
      <w:r w:rsidR="000E19C6" w:rsidRPr="00C138EF">
        <w:rPr>
          <w:color w:val="000000"/>
          <w:sz w:val="24"/>
          <w:szCs w:val="24"/>
          <w:lang w:eastAsia="ru-RU" w:bidi="ru-RU"/>
        </w:rPr>
        <w:t>ля осуществления своей деятельности в случае необходимости отдел</w:t>
      </w:r>
      <w:r w:rsidR="00831C49">
        <w:rPr>
          <w:color w:val="000000"/>
          <w:sz w:val="24"/>
          <w:szCs w:val="24"/>
          <w:lang w:eastAsia="ru-RU" w:bidi="ru-RU"/>
        </w:rPr>
        <w:t xml:space="preserve"> </w:t>
      </w:r>
      <w:r w:rsidR="00FE19AD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</w:t>
      </w:r>
      <w:r w:rsidR="00401F8E">
        <w:rPr>
          <w:sz w:val="24"/>
          <w:szCs w:val="24"/>
        </w:rPr>
        <w:t> </w:t>
      </w:r>
      <w:r w:rsidR="00831C49" w:rsidRPr="00831C49">
        <w:rPr>
          <w:sz w:val="24"/>
          <w:szCs w:val="24"/>
        </w:rPr>
        <w:t>сфере закупок</w:t>
      </w:r>
      <w:r w:rsidR="00FE19AD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="000E19C6" w:rsidRPr="00C138EF">
        <w:rPr>
          <w:color w:val="000000"/>
          <w:sz w:val="24"/>
          <w:szCs w:val="24"/>
          <w:lang w:eastAsia="ru-RU" w:bidi="ru-RU"/>
        </w:rPr>
        <w:t>в установленном порядке может быть наделён и другими правами.</w:t>
      </w:r>
    </w:p>
    <w:p w:rsidR="0011644F" w:rsidRPr="00C138EF" w:rsidRDefault="0011644F" w:rsidP="00831C49">
      <w:pPr>
        <w:pStyle w:val="20"/>
        <w:shd w:val="clear" w:color="auto" w:fill="auto"/>
        <w:tabs>
          <w:tab w:val="left" w:pos="988"/>
        </w:tabs>
        <w:spacing w:after="0" w:line="240" w:lineRule="auto"/>
        <w:ind w:left="709"/>
        <w:jc w:val="center"/>
        <w:rPr>
          <w:sz w:val="24"/>
          <w:szCs w:val="24"/>
        </w:rPr>
      </w:pPr>
    </w:p>
    <w:p w:rsidR="006609BE" w:rsidRPr="009609A3" w:rsidRDefault="00745B6E" w:rsidP="00A5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6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9A3">
        <w:rPr>
          <w:rFonts w:ascii="Times New Roman" w:hAnsi="Times New Roman" w:cs="Times New Roman"/>
          <w:sz w:val="24"/>
          <w:szCs w:val="24"/>
        </w:rPr>
        <w:t xml:space="preserve">. ОРГАНИЗАЦИОННАЯ СТРУКТУРА </w:t>
      </w:r>
    </w:p>
    <w:p w:rsidR="0011644F" w:rsidRPr="006609BE" w:rsidRDefault="008737C3" w:rsidP="00A5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9B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84EBA" w:rsidRPr="006609B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16FF2" w:rsidRPr="006609BE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D16FF2" w:rsidRPr="00A84EBA" w:rsidRDefault="00D16FF2" w:rsidP="00831C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2308" w:rsidRPr="00772308" w:rsidRDefault="00216966" w:rsidP="00831C49">
      <w:pPr>
        <w:pStyle w:val="20"/>
        <w:shd w:val="clear" w:color="auto" w:fill="auto"/>
        <w:tabs>
          <w:tab w:val="left" w:pos="973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</w:t>
      </w:r>
      <w:r w:rsidR="00772308">
        <w:rPr>
          <w:color w:val="000000"/>
          <w:sz w:val="24"/>
          <w:szCs w:val="24"/>
          <w:lang w:eastAsia="ru-RU" w:bidi="ru-RU"/>
        </w:rPr>
        <w:t>. </w:t>
      </w:r>
      <w:r w:rsidR="00772308" w:rsidRPr="00772308">
        <w:rPr>
          <w:color w:val="000000"/>
          <w:sz w:val="24"/>
          <w:szCs w:val="24"/>
          <w:lang w:eastAsia="ru-RU" w:bidi="ru-RU"/>
        </w:rPr>
        <w:t xml:space="preserve">Отдел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A84EBA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="00772308" w:rsidRPr="00772308">
        <w:rPr>
          <w:color w:val="000000"/>
          <w:sz w:val="24"/>
          <w:szCs w:val="24"/>
          <w:lang w:eastAsia="ru-RU" w:bidi="ru-RU"/>
        </w:rPr>
        <w:t xml:space="preserve">формируется специалистами согласно штатному расписанию, утверждаемому распоряжением </w:t>
      </w:r>
      <w:proofErr w:type="gramStart"/>
      <w:r w:rsidR="001A56A2">
        <w:rPr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9609A3">
        <w:rPr>
          <w:color w:val="000000"/>
          <w:sz w:val="24"/>
          <w:szCs w:val="24"/>
          <w:lang w:eastAsia="ru-RU" w:bidi="ru-RU"/>
        </w:rPr>
        <w:t xml:space="preserve"> </w:t>
      </w:r>
      <w:r w:rsidR="00772308" w:rsidRPr="00772308">
        <w:rPr>
          <w:color w:val="000000"/>
          <w:sz w:val="24"/>
          <w:szCs w:val="24"/>
          <w:lang w:eastAsia="ru-RU" w:bidi="ru-RU"/>
        </w:rPr>
        <w:t>ЗАТО Северск.</w:t>
      </w:r>
    </w:p>
    <w:p w:rsidR="00E436AD" w:rsidRPr="00772308" w:rsidRDefault="00992B4E" w:rsidP="00831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6966">
        <w:rPr>
          <w:rFonts w:ascii="Times New Roman" w:hAnsi="Times New Roman" w:cs="Times New Roman"/>
          <w:sz w:val="24"/>
          <w:szCs w:val="24"/>
        </w:rPr>
        <w:t>0</w:t>
      </w:r>
      <w:r w:rsidR="00772308">
        <w:rPr>
          <w:rFonts w:ascii="Times New Roman" w:hAnsi="Times New Roman" w:cs="Times New Roman"/>
          <w:sz w:val="24"/>
          <w:szCs w:val="24"/>
        </w:rPr>
        <w:t>. 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84EB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31C49" w:rsidRPr="00831C49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A3698C">
        <w:rPr>
          <w:rFonts w:ascii="Times New Roman" w:hAnsi="Times New Roman" w:cs="Times New Roman"/>
          <w:sz w:val="24"/>
          <w:szCs w:val="24"/>
        </w:rPr>
        <w:t>начальник</w:t>
      </w:r>
      <w:r w:rsidR="00B42BB3">
        <w:rPr>
          <w:rFonts w:ascii="Times New Roman" w:hAnsi="Times New Roman" w:cs="Times New Roman"/>
          <w:sz w:val="24"/>
          <w:szCs w:val="24"/>
        </w:rPr>
        <w:t xml:space="preserve"> </w:t>
      </w:r>
      <w:r w:rsidR="00A3698C">
        <w:rPr>
          <w:rFonts w:ascii="Times New Roman" w:hAnsi="Times New Roman" w:cs="Times New Roman"/>
          <w:sz w:val="24"/>
          <w:szCs w:val="24"/>
        </w:rPr>
        <w:t>отдела</w:t>
      </w:r>
      <w:r w:rsidR="00232B18" w:rsidRPr="00D4574D">
        <w:rPr>
          <w:rFonts w:ascii="Times New Roman" w:hAnsi="Times New Roman" w:cs="Times New Roman"/>
          <w:sz w:val="24"/>
          <w:szCs w:val="24"/>
        </w:rPr>
        <w:t xml:space="preserve"> </w:t>
      </w:r>
      <w:r w:rsidR="00D4574D" w:rsidRPr="00D4574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32B18" w:rsidRPr="00232B18">
        <w:rPr>
          <w:rFonts w:ascii="Times New Roman" w:hAnsi="Times New Roman" w:cs="Times New Roman"/>
          <w:sz w:val="24"/>
          <w:szCs w:val="24"/>
        </w:rPr>
        <w:t>в сфере закупок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, назначаемый </w:t>
      </w:r>
      <w:r w:rsidR="00772308">
        <w:rPr>
          <w:rFonts w:ascii="Times New Roman" w:hAnsi="Times New Roman" w:cs="Times New Roman"/>
          <w:sz w:val="24"/>
          <w:szCs w:val="24"/>
        </w:rPr>
        <w:t>на</w:t>
      </w:r>
      <w:r w:rsidR="00EB71EA">
        <w:rPr>
          <w:rFonts w:ascii="Times New Roman" w:hAnsi="Times New Roman" w:cs="Times New Roman"/>
          <w:sz w:val="24"/>
          <w:szCs w:val="24"/>
        </w:rPr>
        <w:t> </w:t>
      </w:r>
      <w:r w:rsidR="00772308">
        <w:rPr>
          <w:rFonts w:ascii="Times New Roman" w:hAnsi="Times New Roman" w:cs="Times New Roman"/>
          <w:sz w:val="24"/>
          <w:szCs w:val="24"/>
        </w:rPr>
        <w:t>должность и освобождаемый от должности</w:t>
      </w:r>
      <w:r w:rsidR="00FE3BCF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77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353">
        <w:rPr>
          <w:rFonts w:ascii="Times New Roman" w:hAnsi="Times New Roman" w:cs="Times New Roman"/>
          <w:sz w:val="24"/>
          <w:szCs w:val="24"/>
        </w:rPr>
        <w:t>Мэр</w:t>
      </w:r>
      <w:r w:rsidR="00FE3B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37DAF" w:rsidRPr="00772308">
        <w:rPr>
          <w:rFonts w:ascii="Times New Roman" w:hAnsi="Times New Roman" w:cs="Times New Roman"/>
          <w:sz w:val="24"/>
          <w:szCs w:val="24"/>
        </w:rPr>
        <w:t xml:space="preserve"> ЗАТО Северск по</w:t>
      </w:r>
      <w:r w:rsidR="00A536BD">
        <w:rPr>
          <w:rFonts w:ascii="Times New Roman" w:hAnsi="Times New Roman" w:cs="Times New Roman"/>
          <w:sz w:val="24"/>
          <w:szCs w:val="24"/>
        </w:rPr>
        <w:t> </w:t>
      </w:r>
      <w:r w:rsidR="00B37DAF" w:rsidRPr="00772308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77230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9A7033" w:rsidRPr="003F6353">
        <w:rPr>
          <w:rFonts w:ascii="Times New Roman" w:hAnsi="Times New Roman" w:cs="Times New Roman"/>
          <w:sz w:val="24"/>
          <w:szCs w:val="24"/>
        </w:rPr>
        <w:t>Комитета внутреннего муниципального финансового контроля и контроля в</w:t>
      </w:r>
      <w:r w:rsidR="00EB71EA">
        <w:rPr>
          <w:rFonts w:ascii="Times New Roman" w:hAnsi="Times New Roman" w:cs="Times New Roman"/>
          <w:sz w:val="24"/>
          <w:szCs w:val="24"/>
        </w:rPr>
        <w:t> </w:t>
      </w:r>
      <w:r w:rsidR="009A7033" w:rsidRPr="003F635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r w:rsidR="00A84EBA">
        <w:rPr>
          <w:rFonts w:ascii="Times New Roman" w:hAnsi="Times New Roman" w:cs="Times New Roman"/>
          <w:sz w:val="24"/>
          <w:szCs w:val="24"/>
        </w:rPr>
        <w:t>Администрации ЗАТО Северск.</w:t>
      </w:r>
    </w:p>
    <w:p w:rsidR="00B37DAF" w:rsidRDefault="00F02243" w:rsidP="00831C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6966">
        <w:rPr>
          <w:rFonts w:ascii="Times New Roman" w:hAnsi="Times New Roman" w:cs="Times New Roman"/>
          <w:sz w:val="24"/>
          <w:szCs w:val="24"/>
        </w:rPr>
        <w:t>1</w:t>
      </w:r>
      <w:r w:rsidR="00817D80">
        <w:rPr>
          <w:rFonts w:ascii="Times New Roman" w:hAnsi="Times New Roman" w:cs="Times New Roman"/>
          <w:sz w:val="24"/>
          <w:szCs w:val="24"/>
        </w:rPr>
        <w:t>. </w:t>
      </w:r>
      <w:r w:rsidR="00A3698C">
        <w:rPr>
          <w:rFonts w:ascii="Times New Roman" w:hAnsi="Times New Roman" w:cs="Times New Roman"/>
          <w:sz w:val="24"/>
          <w:szCs w:val="24"/>
        </w:rPr>
        <w:t>Начальник отдела</w:t>
      </w:r>
      <w:r w:rsidR="00B42BB3">
        <w:rPr>
          <w:rFonts w:ascii="Times New Roman" w:hAnsi="Times New Roman" w:cs="Times New Roman"/>
          <w:sz w:val="24"/>
          <w:szCs w:val="24"/>
        </w:rPr>
        <w:t xml:space="preserve"> </w:t>
      </w:r>
      <w:r w:rsidR="00A84EB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31C49" w:rsidRPr="00831C49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817D80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председателю </w:t>
      </w:r>
      <w:r w:rsidR="009A7033" w:rsidRPr="003F6353">
        <w:rPr>
          <w:rFonts w:ascii="Times New Roman" w:hAnsi="Times New Roman" w:cs="Times New Roman"/>
          <w:sz w:val="24"/>
          <w:szCs w:val="24"/>
        </w:rPr>
        <w:t>Комитета внутреннего муниципального финансового контроля и контроля в</w:t>
      </w:r>
      <w:r w:rsidR="00EB71EA">
        <w:rPr>
          <w:rFonts w:ascii="Times New Roman" w:hAnsi="Times New Roman" w:cs="Times New Roman"/>
          <w:sz w:val="24"/>
          <w:szCs w:val="24"/>
        </w:rPr>
        <w:t> </w:t>
      </w:r>
      <w:r w:rsidR="009A7033" w:rsidRPr="003F635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proofErr w:type="gramStart"/>
      <w:r w:rsidR="00A84E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84EBA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 w:rsidR="00817D80">
        <w:rPr>
          <w:rFonts w:ascii="Times New Roman" w:hAnsi="Times New Roman" w:cs="Times New Roman"/>
          <w:sz w:val="24"/>
          <w:szCs w:val="24"/>
        </w:rPr>
        <w:t>и организует работу отдела</w:t>
      </w:r>
      <w:r w:rsidR="00A3698C">
        <w:rPr>
          <w:rFonts w:ascii="Times New Roman" w:hAnsi="Times New Roman" w:cs="Times New Roman"/>
          <w:sz w:val="24"/>
          <w:szCs w:val="24"/>
        </w:rPr>
        <w:t xml:space="preserve"> </w:t>
      </w:r>
      <w:r w:rsidR="00A84EB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31C49" w:rsidRPr="00831C49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817D80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и функциями.</w:t>
      </w:r>
    </w:p>
    <w:p w:rsidR="00817D80" w:rsidRPr="00817D80" w:rsidRDefault="00817D80" w:rsidP="00831C4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216966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 </w:t>
      </w:r>
      <w:r w:rsidR="00A3698C">
        <w:rPr>
          <w:color w:val="000000"/>
          <w:sz w:val="24"/>
          <w:szCs w:val="24"/>
          <w:lang w:eastAsia="ru-RU" w:bidi="ru-RU"/>
        </w:rPr>
        <w:t>Начальник</w:t>
      </w:r>
      <w:r w:rsidR="00B42BB3">
        <w:rPr>
          <w:color w:val="000000"/>
          <w:sz w:val="24"/>
          <w:szCs w:val="24"/>
          <w:lang w:eastAsia="ru-RU" w:bidi="ru-RU"/>
        </w:rPr>
        <w:t xml:space="preserve"> </w:t>
      </w:r>
      <w:r w:rsidR="00A3698C">
        <w:rPr>
          <w:color w:val="000000"/>
          <w:sz w:val="24"/>
          <w:szCs w:val="24"/>
          <w:lang w:eastAsia="ru-RU" w:bidi="ru-RU"/>
        </w:rPr>
        <w:t>отдела</w:t>
      </w:r>
      <w:r w:rsidR="00B42BB3">
        <w:rPr>
          <w:color w:val="000000"/>
          <w:sz w:val="24"/>
          <w:szCs w:val="24"/>
          <w:lang w:eastAsia="ru-RU" w:bidi="ru-RU"/>
        </w:rPr>
        <w:t xml:space="preserve">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831C49" w:rsidRPr="00831C49">
        <w:rPr>
          <w:sz w:val="24"/>
          <w:szCs w:val="24"/>
          <w:lang w:bidi="ru-RU"/>
        </w:rPr>
        <w:t xml:space="preserve"> </w:t>
      </w:r>
      <w:r w:rsidR="00A84EBA">
        <w:rPr>
          <w:color w:val="000000"/>
          <w:sz w:val="24"/>
          <w:szCs w:val="24"/>
          <w:lang w:eastAsia="ru-RU" w:bidi="ru-RU"/>
        </w:rPr>
        <w:t>руководит</w:t>
      </w:r>
      <w:r w:rsidR="00B42BB3">
        <w:rPr>
          <w:color w:val="000000"/>
          <w:sz w:val="24"/>
          <w:szCs w:val="24"/>
          <w:lang w:eastAsia="ru-RU" w:bidi="ru-RU"/>
        </w:rPr>
        <w:t xml:space="preserve"> </w:t>
      </w:r>
      <w:r w:rsidRPr="00817D80">
        <w:rPr>
          <w:color w:val="000000"/>
          <w:sz w:val="24"/>
          <w:szCs w:val="24"/>
          <w:lang w:eastAsia="ru-RU" w:bidi="ru-RU"/>
        </w:rPr>
        <w:t>деятельностью отдела</w:t>
      </w:r>
      <w:r w:rsidR="00232B18">
        <w:rPr>
          <w:color w:val="000000"/>
          <w:sz w:val="24"/>
          <w:szCs w:val="24"/>
          <w:lang w:eastAsia="ru-RU" w:bidi="ru-RU"/>
        </w:rPr>
        <w:t xml:space="preserve"> контроля</w:t>
      </w:r>
      <w:r w:rsidR="00B42BB3">
        <w:rPr>
          <w:color w:val="000000"/>
          <w:sz w:val="24"/>
          <w:szCs w:val="24"/>
          <w:lang w:eastAsia="ru-RU" w:bidi="ru-RU"/>
        </w:rPr>
        <w:t xml:space="preserve"> </w:t>
      </w:r>
      <w:r w:rsidR="00232B18" w:rsidRPr="00232B18">
        <w:rPr>
          <w:color w:val="000000"/>
          <w:sz w:val="24"/>
          <w:szCs w:val="24"/>
          <w:lang w:eastAsia="ru-RU" w:bidi="ru-RU"/>
        </w:rPr>
        <w:t xml:space="preserve">в сфере закупок </w:t>
      </w:r>
      <w:r>
        <w:rPr>
          <w:color w:val="000000"/>
          <w:sz w:val="24"/>
          <w:szCs w:val="24"/>
          <w:lang w:eastAsia="ru-RU" w:bidi="ru-RU"/>
        </w:rPr>
        <w:t>и</w:t>
      </w:r>
      <w:r w:rsidR="00EB71EA">
        <w:rPr>
          <w:color w:val="000000"/>
          <w:sz w:val="24"/>
          <w:szCs w:val="24"/>
          <w:lang w:eastAsia="ru-RU" w:bidi="ru-RU"/>
        </w:rPr>
        <w:t> </w:t>
      </w:r>
      <w:r>
        <w:rPr>
          <w:color w:val="000000"/>
          <w:sz w:val="24"/>
          <w:szCs w:val="24"/>
          <w:lang w:eastAsia="ru-RU" w:bidi="ru-RU"/>
        </w:rPr>
        <w:t>несёт</w:t>
      </w:r>
      <w:r w:rsidR="00B42BB3">
        <w:rPr>
          <w:color w:val="000000"/>
          <w:sz w:val="24"/>
          <w:szCs w:val="24"/>
          <w:lang w:eastAsia="ru-RU" w:bidi="ru-RU"/>
        </w:rPr>
        <w:t xml:space="preserve"> </w:t>
      </w:r>
      <w:r w:rsidRPr="00817D80">
        <w:rPr>
          <w:color w:val="000000"/>
          <w:sz w:val="24"/>
          <w:szCs w:val="24"/>
          <w:lang w:eastAsia="ru-RU" w:bidi="ru-RU"/>
        </w:rPr>
        <w:t>персональную ответственность</w:t>
      </w:r>
      <w:r w:rsidR="00A3698C">
        <w:rPr>
          <w:color w:val="000000"/>
          <w:sz w:val="24"/>
          <w:szCs w:val="24"/>
          <w:lang w:eastAsia="ru-RU" w:bidi="ru-RU"/>
        </w:rPr>
        <w:t xml:space="preserve"> </w:t>
      </w:r>
      <w:r w:rsidRPr="00817D80">
        <w:rPr>
          <w:color w:val="000000"/>
          <w:sz w:val="24"/>
          <w:szCs w:val="24"/>
          <w:lang w:eastAsia="ru-RU" w:bidi="ru-RU"/>
        </w:rPr>
        <w:t>за достижение целей, выполнение задач и</w:t>
      </w:r>
      <w:r w:rsidR="00EB71EA">
        <w:rPr>
          <w:color w:val="000000"/>
          <w:sz w:val="24"/>
          <w:szCs w:val="24"/>
          <w:lang w:eastAsia="ru-RU" w:bidi="ru-RU"/>
        </w:rPr>
        <w:t> </w:t>
      </w:r>
      <w:r w:rsidRPr="00817D80">
        <w:rPr>
          <w:color w:val="000000"/>
          <w:sz w:val="24"/>
          <w:szCs w:val="24"/>
          <w:lang w:eastAsia="ru-RU" w:bidi="ru-RU"/>
        </w:rPr>
        <w:t xml:space="preserve">осуществление функций, изложенных в настоящем </w:t>
      </w:r>
      <w:r>
        <w:rPr>
          <w:color w:val="000000"/>
          <w:sz w:val="24"/>
          <w:szCs w:val="24"/>
          <w:lang w:eastAsia="ru-RU" w:bidi="ru-RU"/>
        </w:rPr>
        <w:t>П</w:t>
      </w:r>
      <w:r w:rsidRPr="00817D80">
        <w:rPr>
          <w:color w:val="000000"/>
          <w:sz w:val="24"/>
          <w:szCs w:val="24"/>
          <w:lang w:eastAsia="ru-RU" w:bidi="ru-RU"/>
        </w:rPr>
        <w:t>оложении.</w:t>
      </w:r>
    </w:p>
    <w:p w:rsidR="00817D80" w:rsidRPr="00817D80" w:rsidRDefault="00817D80" w:rsidP="00831C49">
      <w:pPr>
        <w:pStyle w:val="20"/>
        <w:shd w:val="clear" w:color="auto" w:fill="auto"/>
        <w:tabs>
          <w:tab w:val="left" w:pos="1128"/>
        </w:tabs>
        <w:spacing w:after="0" w:line="240" w:lineRule="auto"/>
        <w:ind w:left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216966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 </w:t>
      </w:r>
      <w:r w:rsidR="00A3698C">
        <w:rPr>
          <w:color w:val="000000"/>
          <w:sz w:val="24"/>
          <w:szCs w:val="24"/>
          <w:lang w:eastAsia="ru-RU" w:bidi="ru-RU"/>
        </w:rPr>
        <w:t>Начальник отдела</w:t>
      </w:r>
      <w:r w:rsidR="00A84EBA" w:rsidRPr="00A84EBA">
        <w:rPr>
          <w:sz w:val="24"/>
          <w:szCs w:val="24"/>
        </w:rPr>
        <w:t xml:space="preserve">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Pr="00817D80">
        <w:rPr>
          <w:color w:val="000000"/>
          <w:sz w:val="24"/>
          <w:szCs w:val="24"/>
          <w:lang w:eastAsia="ru-RU" w:bidi="ru-RU"/>
        </w:rPr>
        <w:t>:</w:t>
      </w:r>
    </w:p>
    <w:p w:rsidR="00817D80" w:rsidRPr="00EF711C" w:rsidRDefault="00A42C17" w:rsidP="00831C49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EF711C">
        <w:rPr>
          <w:color w:val="000000"/>
          <w:sz w:val="24"/>
          <w:szCs w:val="24"/>
          <w:lang w:eastAsia="ru-RU" w:bidi="ru-RU"/>
        </w:rPr>
        <w:t>)</w:t>
      </w:r>
      <w:r w:rsidR="00EF711C">
        <w:t> </w:t>
      </w:r>
      <w:r w:rsidR="00817D80" w:rsidRPr="00EF711C">
        <w:rPr>
          <w:color w:val="000000"/>
          <w:sz w:val="24"/>
          <w:szCs w:val="24"/>
          <w:lang w:eastAsia="ru-RU" w:bidi="ru-RU"/>
        </w:rPr>
        <w:t>определяет направления деятельности, функции и должностные обязанности работников отдела</w:t>
      </w:r>
      <w:r w:rsidR="00A84EBA">
        <w:rPr>
          <w:color w:val="000000"/>
          <w:sz w:val="24"/>
          <w:szCs w:val="24"/>
          <w:lang w:eastAsia="ru-RU" w:bidi="ru-RU"/>
        </w:rPr>
        <w:t xml:space="preserve">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817D80" w:rsidRPr="00EF711C">
        <w:rPr>
          <w:color w:val="000000"/>
          <w:sz w:val="24"/>
          <w:szCs w:val="24"/>
          <w:lang w:eastAsia="ru-RU" w:bidi="ru-RU"/>
        </w:rPr>
        <w:t>;</w:t>
      </w:r>
    </w:p>
    <w:p w:rsidR="00EF711C" w:rsidRPr="00EF711C" w:rsidRDefault="00EF711C" w:rsidP="00831C49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after="0" w:line="240" w:lineRule="auto"/>
        <w:ind w:firstLine="709"/>
        <w:rPr>
          <w:sz w:val="24"/>
          <w:szCs w:val="24"/>
        </w:rPr>
      </w:pPr>
      <w:r w:rsidRPr="00EF711C">
        <w:rPr>
          <w:color w:val="000000"/>
          <w:sz w:val="24"/>
          <w:szCs w:val="24"/>
          <w:lang w:eastAsia="ru-RU" w:bidi="ru-RU"/>
        </w:rPr>
        <w:lastRenderedPageBreak/>
        <w:t>планирует, координирует и контролирует работу отдела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831C49" w:rsidRPr="00831C49">
        <w:rPr>
          <w:sz w:val="24"/>
          <w:szCs w:val="24"/>
          <w:lang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в</w:t>
      </w:r>
      <w:r w:rsidR="00EB71EA">
        <w:rPr>
          <w:color w:val="000000"/>
          <w:sz w:val="24"/>
          <w:szCs w:val="24"/>
          <w:lang w:eastAsia="ru-RU" w:bidi="ru-RU"/>
        </w:rPr>
        <w:t> </w:t>
      </w:r>
      <w:r w:rsidRPr="00EF711C">
        <w:rPr>
          <w:color w:val="000000"/>
          <w:sz w:val="24"/>
          <w:szCs w:val="24"/>
          <w:lang w:eastAsia="ru-RU" w:bidi="ru-RU"/>
        </w:rPr>
        <w:t>соответствии</w:t>
      </w:r>
      <w:r w:rsidR="00A84EBA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с поставленными задачами</w:t>
      </w:r>
      <w:r w:rsidR="00831C49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и установленными сроками исполнения документов, контролирует их выполнение;</w:t>
      </w:r>
    </w:p>
    <w:p w:rsidR="00EF711C" w:rsidRPr="00EF711C" w:rsidRDefault="00A84EBA" w:rsidP="00831C49">
      <w:pPr>
        <w:pStyle w:val="20"/>
        <w:numPr>
          <w:ilvl w:val="0"/>
          <w:numId w:val="22"/>
        </w:numPr>
        <w:shd w:val="clear" w:color="auto" w:fill="auto"/>
        <w:tabs>
          <w:tab w:val="left" w:pos="1065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визирует</w:t>
      </w:r>
      <w:r w:rsidR="00EF711C" w:rsidRPr="00EF711C">
        <w:rPr>
          <w:color w:val="000000"/>
          <w:sz w:val="24"/>
          <w:szCs w:val="24"/>
          <w:lang w:eastAsia="ru-RU" w:bidi="ru-RU"/>
        </w:rPr>
        <w:t xml:space="preserve"> в пределах компетенции служебные документы;</w:t>
      </w:r>
    </w:p>
    <w:p w:rsidR="00EF711C" w:rsidRPr="0011644F" w:rsidRDefault="00EF711C" w:rsidP="00831C49">
      <w:pPr>
        <w:pStyle w:val="20"/>
        <w:numPr>
          <w:ilvl w:val="0"/>
          <w:numId w:val="22"/>
        </w:numPr>
        <w:shd w:val="clear" w:color="auto" w:fill="auto"/>
        <w:tabs>
          <w:tab w:val="left" w:pos="997"/>
        </w:tabs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вносит предложения о приё</w:t>
      </w:r>
      <w:r w:rsidRPr="00EF711C">
        <w:rPr>
          <w:color w:val="000000"/>
          <w:sz w:val="24"/>
          <w:szCs w:val="24"/>
          <w:lang w:eastAsia="ru-RU" w:bidi="ru-RU"/>
        </w:rPr>
        <w:t xml:space="preserve">ме на работу, перемещении, освобождении от должности в установленном порядке, поощрении специалистов отдела </w:t>
      </w:r>
      <w:r w:rsidR="00A84EBA">
        <w:rPr>
          <w:sz w:val="24"/>
          <w:szCs w:val="24"/>
        </w:rPr>
        <w:t xml:space="preserve">контроля </w:t>
      </w:r>
      <w:r w:rsidR="00831C49" w:rsidRPr="00831C49">
        <w:rPr>
          <w:sz w:val="24"/>
          <w:szCs w:val="24"/>
        </w:rPr>
        <w:t>в сфере закупок</w:t>
      </w:r>
      <w:r w:rsidR="00A84EBA" w:rsidRPr="00C138EF">
        <w:rPr>
          <w:color w:val="000000"/>
          <w:sz w:val="24"/>
          <w:szCs w:val="24"/>
          <w:lang w:eastAsia="ru-RU" w:bidi="ru-RU"/>
        </w:rPr>
        <w:t xml:space="preserve"> </w:t>
      </w:r>
      <w:r w:rsidRPr="00EF711C">
        <w:rPr>
          <w:color w:val="000000"/>
          <w:sz w:val="24"/>
          <w:szCs w:val="24"/>
          <w:lang w:eastAsia="ru-RU" w:bidi="ru-RU"/>
        </w:rPr>
        <w:t>и</w:t>
      </w:r>
      <w:r w:rsidR="00EB71EA">
        <w:rPr>
          <w:color w:val="000000"/>
          <w:sz w:val="24"/>
          <w:szCs w:val="24"/>
          <w:lang w:eastAsia="ru-RU" w:bidi="ru-RU"/>
        </w:rPr>
        <w:t> </w:t>
      </w:r>
      <w:r w:rsidRPr="00EF711C">
        <w:rPr>
          <w:color w:val="000000"/>
          <w:sz w:val="24"/>
          <w:szCs w:val="24"/>
          <w:lang w:eastAsia="ru-RU" w:bidi="ru-RU"/>
        </w:rPr>
        <w:t>наложении на них взысканий, повышение их квалификации.</w:t>
      </w:r>
    </w:p>
    <w:p w:rsidR="0011644F" w:rsidRPr="000E1A5F" w:rsidRDefault="0011644F" w:rsidP="00831C49">
      <w:pPr>
        <w:pStyle w:val="20"/>
        <w:shd w:val="clear" w:color="auto" w:fill="auto"/>
        <w:tabs>
          <w:tab w:val="left" w:pos="997"/>
        </w:tabs>
        <w:spacing w:after="0" w:line="240" w:lineRule="auto"/>
        <w:ind w:left="709"/>
        <w:rPr>
          <w:sz w:val="24"/>
          <w:szCs w:val="24"/>
        </w:rPr>
      </w:pPr>
    </w:p>
    <w:p w:rsidR="006609BE" w:rsidRDefault="00753A75" w:rsidP="00A53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VI. ОБЯЗАННОСТИ</w:t>
      </w:r>
      <w:r w:rsidR="00C83DE4"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83DE4"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</w:t>
      </w:r>
      <w:r w:rsidR="00C83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ОТВЕТСТВЕННОСТЬ РАБОТНИКОВ </w:t>
      </w:r>
    </w:p>
    <w:p w:rsidR="008737C3" w:rsidRDefault="00753A75" w:rsidP="00A5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 </w:t>
      </w:r>
      <w:r w:rsidR="008737C3" w:rsidRPr="00A84EB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16FF2" w:rsidRPr="00D16FF2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11644F" w:rsidRPr="00A84EBA" w:rsidRDefault="0011644F" w:rsidP="00A53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3A75" w:rsidRDefault="00753A75" w:rsidP="00831C49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53A75">
        <w:rPr>
          <w:color w:val="000000"/>
          <w:sz w:val="24"/>
          <w:szCs w:val="24"/>
          <w:lang w:eastAsia="ru-RU" w:bidi="ru-RU"/>
        </w:rPr>
        <w:t>1</w:t>
      </w:r>
      <w:r w:rsidR="00216966">
        <w:rPr>
          <w:color w:val="000000"/>
          <w:sz w:val="24"/>
          <w:szCs w:val="24"/>
          <w:lang w:eastAsia="ru-RU" w:bidi="ru-RU"/>
        </w:rPr>
        <w:t>4</w:t>
      </w:r>
      <w:r w:rsidRPr="00753A75">
        <w:rPr>
          <w:color w:val="000000"/>
          <w:sz w:val="24"/>
          <w:szCs w:val="24"/>
          <w:lang w:eastAsia="ru-RU" w:bidi="ru-RU"/>
        </w:rPr>
        <w:t>. Обязанности, права и ответственность работников</w:t>
      </w:r>
      <w:r w:rsidR="009B4429">
        <w:rPr>
          <w:color w:val="000000"/>
          <w:sz w:val="24"/>
          <w:szCs w:val="24"/>
          <w:lang w:eastAsia="ru-RU" w:bidi="ru-RU"/>
        </w:rPr>
        <w:t xml:space="preserve"> </w:t>
      </w:r>
      <w:r w:rsidRPr="00753A75">
        <w:rPr>
          <w:color w:val="000000"/>
          <w:sz w:val="24"/>
          <w:szCs w:val="24"/>
          <w:lang w:eastAsia="ru-RU" w:bidi="ru-RU"/>
        </w:rPr>
        <w:t xml:space="preserve">отдела </w:t>
      </w:r>
      <w:r w:rsidR="00831C49">
        <w:rPr>
          <w:color w:val="000000"/>
          <w:sz w:val="24"/>
          <w:szCs w:val="24"/>
          <w:lang w:eastAsia="ru-RU" w:bidi="ru-RU"/>
        </w:rPr>
        <w:t xml:space="preserve">контроля </w:t>
      </w:r>
      <w:r w:rsidR="00831C49" w:rsidRPr="00831C49">
        <w:rPr>
          <w:color w:val="000000"/>
          <w:sz w:val="24"/>
          <w:szCs w:val="24"/>
          <w:lang w:eastAsia="ru-RU" w:bidi="ru-RU"/>
        </w:rPr>
        <w:t xml:space="preserve">в сфере закупок </w:t>
      </w:r>
      <w:r w:rsidRPr="00753A75">
        <w:rPr>
          <w:color w:val="000000"/>
          <w:sz w:val="24"/>
          <w:szCs w:val="24"/>
          <w:lang w:eastAsia="ru-RU" w:bidi="ru-RU"/>
        </w:rPr>
        <w:t xml:space="preserve">определяются должностными инструкциями, утверждёнными </w:t>
      </w:r>
      <w:r w:rsidRPr="001A56A2">
        <w:rPr>
          <w:color w:val="000000"/>
          <w:sz w:val="24"/>
          <w:szCs w:val="24"/>
          <w:lang w:eastAsia="ru-RU" w:bidi="ru-RU"/>
        </w:rPr>
        <w:t xml:space="preserve">распоряжением </w:t>
      </w:r>
      <w:proofErr w:type="gramStart"/>
      <w:r w:rsidR="005059A3" w:rsidRPr="001A56A2">
        <w:rPr>
          <w:color w:val="000000"/>
          <w:sz w:val="24"/>
          <w:szCs w:val="24"/>
          <w:lang w:eastAsia="ru-RU" w:bidi="ru-RU"/>
        </w:rPr>
        <w:t>Мэра</w:t>
      </w:r>
      <w:proofErr w:type="gramEnd"/>
      <w:r w:rsidR="005059A3" w:rsidRPr="001A56A2">
        <w:rPr>
          <w:color w:val="000000"/>
          <w:sz w:val="24"/>
          <w:szCs w:val="24"/>
          <w:lang w:eastAsia="ru-RU" w:bidi="ru-RU"/>
        </w:rPr>
        <w:t xml:space="preserve"> </w:t>
      </w:r>
      <w:r w:rsidRPr="001A56A2">
        <w:rPr>
          <w:color w:val="000000"/>
          <w:sz w:val="24"/>
          <w:szCs w:val="24"/>
          <w:lang w:eastAsia="ru-RU" w:bidi="ru-RU"/>
        </w:rPr>
        <w:t>ЗАТ</w:t>
      </w:r>
      <w:r w:rsidRPr="00753A75">
        <w:rPr>
          <w:color w:val="000000"/>
          <w:sz w:val="24"/>
          <w:szCs w:val="24"/>
          <w:lang w:eastAsia="ru-RU" w:bidi="ru-RU"/>
        </w:rPr>
        <w:t>О Севе</w:t>
      </w:r>
      <w:r>
        <w:rPr>
          <w:color w:val="000000"/>
          <w:sz w:val="24"/>
          <w:szCs w:val="24"/>
          <w:lang w:eastAsia="ru-RU" w:bidi="ru-RU"/>
        </w:rPr>
        <w:t>рс</w:t>
      </w:r>
      <w:r w:rsidRPr="00753A75">
        <w:rPr>
          <w:color w:val="000000"/>
          <w:sz w:val="24"/>
          <w:szCs w:val="24"/>
          <w:lang w:eastAsia="ru-RU" w:bidi="ru-RU"/>
        </w:rPr>
        <w:t>к.</w:t>
      </w:r>
    </w:p>
    <w:sectPr w:rsidR="00753A75" w:rsidSect="00204BB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4C" w:rsidRDefault="00C47A4C" w:rsidP="00175638">
      <w:pPr>
        <w:spacing w:after="0" w:line="240" w:lineRule="auto"/>
      </w:pPr>
      <w:r>
        <w:separator/>
      </w:r>
    </w:p>
  </w:endnote>
  <w:endnote w:type="continuationSeparator" w:id="0">
    <w:p w:rsidR="00C47A4C" w:rsidRDefault="00C47A4C" w:rsidP="0017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AC" w:rsidRPr="00996E0E" w:rsidRDefault="00C658AC" w:rsidP="00C658AC">
    <w:pPr>
      <w:pStyle w:val="a9"/>
      <w:rPr>
        <w:rFonts w:ascii="Times New Roman" w:hAnsi="Times New Roman"/>
        <w:sz w:val="20"/>
        <w:szCs w:val="20"/>
      </w:rPr>
    </w:pPr>
    <w:r w:rsidRPr="00996E0E">
      <w:rPr>
        <w:rFonts w:ascii="Times New Roman" w:hAnsi="Times New Roman"/>
        <w:sz w:val="20"/>
        <w:szCs w:val="20"/>
      </w:rPr>
      <w:t xml:space="preserve">Внутренний номер: </w:t>
    </w:r>
    <w:r w:rsidR="00996E0E">
      <w:rPr>
        <w:rFonts w:ascii="Times New Roman" w:hAnsi="Times New Roman"/>
        <w:sz w:val="20"/>
        <w:szCs w:val="20"/>
      </w:rPr>
      <w:t>0257127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DC" w:rsidRPr="00F65D0D" w:rsidRDefault="003F7ADC">
    <w:pPr>
      <w:pStyle w:val="a9"/>
      <w:rPr>
        <w:rFonts w:ascii="Times New Roman" w:hAnsi="Times New Roman" w:cs="Times New Roman"/>
        <w:sz w:val="20"/>
        <w:szCs w:val="20"/>
      </w:rPr>
    </w:pPr>
    <w:r w:rsidRPr="00F65D0D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="00F65D0D">
      <w:rPr>
        <w:rFonts w:ascii="Times New Roman" w:hAnsi="Times New Roman" w:cs="Times New Roman"/>
        <w:sz w:val="20"/>
        <w:szCs w:val="20"/>
      </w:rPr>
      <w:t>0257127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4C" w:rsidRDefault="00C47A4C" w:rsidP="00175638">
      <w:pPr>
        <w:spacing w:after="0" w:line="240" w:lineRule="auto"/>
      </w:pPr>
      <w:r>
        <w:separator/>
      </w:r>
    </w:p>
  </w:footnote>
  <w:footnote w:type="continuationSeparator" w:id="0">
    <w:p w:rsidR="00C47A4C" w:rsidRDefault="00C47A4C" w:rsidP="0017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98751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5638" w:rsidRPr="00792068" w:rsidRDefault="001756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0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2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986013"/>
    <w:multiLevelType w:val="hybridMultilevel"/>
    <w:tmpl w:val="84C63E68"/>
    <w:lvl w:ilvl="0" w:tplc="7444B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2D3C85"/>
    <w:multiLevelType w:val="hybridMultilevel"/>
    <w:tmpl w:val="AFDAAE5A"/>
    <w:lvl w:ilvl="0" w:tplc="2348F95A">
      <w:start w:val="13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6CDF"/>
    <w:multiLevelType w:val="multilevel"/>
    <w:tmpl w:val="D5D2773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9676D"/>
    <w:multiLevelType w:val="hybridMultilevel"/>
    <w:tmpl w:val="DCE833F2"/>
    <w:lvl w:ilvl="0" w:tplc="3B8A67B4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E8810CD"/>
    <w:multiLevelType w:val="multilevel"/>
    <w:tmpl w:val="0E007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E3CFD"/>
    <w:multiLevelType w:val="multilevel"/>
    <w:tmpl w:val="F1A847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26B52"/>
    <w:multiLevelType w:val="multilevel"/>
    <w:tmpl w:val="5E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72A90"/>
    <w:multiLevelType w:val="multilevel"/>
    <w:tmpl w:val="21D43EA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8CB67C1"/>
    <w:multiLevelType w:val="hybridMultilevel"/>
    <w:tmpl w:val="27BEEC0A"/>
    <w:lvl w:ilvl="0" w:tplc="CC4C1810">
      <w:start w:val="1"/>
      <w:numFmt w:val="decimal"/>
      <w:lvlText w:val="%1)"/>
      <w:lvlJc w:val="left"/>
      <w:pPr>
        <w:ind w:left="217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9A0122"/>
    <w:multiLevelType w:val="hybridMultilevel"/>
    <w:tmpl w:val="54C6A9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95F22"/>
    <w:multiLevelType w:val="hybridMultilevel"/>
    <w:tmpl w:val="A35C680C"/>
    <w:lvl w:ilvl="0" w:tplc="CC4C1810">
      <w:start w:val="1"/>
      <w:numFmt w:val="decimal"/>
      <w:lvlText w:val="%1)"/>
      <w:lvlJc w:val="left"/>
      <w:pPr>
        <w:ind w:left="131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EA3109"/>
    <w:multiLevelType w:val="hybridMultilevel"/>
    <w:tmpl w:val="7040D058"/>
    <w:lvl w:ilvl="0" w:tplc="75907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4A7C27"/>
    <w:multiLevelType w:val="hybridMultilevel"/>
    <w:tmpl w:val="31FE4A02"/>
    <w:lvl w:ilvl="0" w:tplc="620E2B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1B4207"/>
    <w:multiLevelType w:val="hybridMultilevel"/>
    <w:tmpl w:val="B10239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081672"/>
    <w:multiLevelType w:val="multilevel"/>
    <w:tmpl w:val="F1A847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82C79"/>
    <w:multiLevelType w:val="hybridMultilevel"/>
    <w:tmpl w:val="263C4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87160"/>
    <w:multiLevelType w:val="hybridMultilevel"/>
    <w:tmpl w:val="9C981272"/>
    <w:lvl w:ilvl="0" w:tplc="C24A4A38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95B0E7C"/>
    <w:multiLevelType w:val="hybridMultilevel"/>
    <w:tmpl w:val="52DC474A"/>
    <w:lvl w:ilvl="0" w:tplc="AB264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150CF6"/>
    <w:multiLevelType w:val="hybridMultilevel"/>
    <w:tmpl w:val="E66C8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2B567A7"/>
    <w:multiLevelType w:val="multilevel"/>
    <w:tmpl w:val="7C542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56058"/>
    <w:multiLevelType w:val="hybridMultilevel"/>
    <w:tmpl w:val="B5DC5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EC72E5"/>
    <w:multiLevelType w:val="multilevel"/>
    <w:tmpl w:val="F1A847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CA1DA0"/>
    <w:multiLevelType w:val="hybridMultilevel"/>
    <w:tmpl w:val="51163DE6"/>
    <w:lvl w:ilvl="0" w:tplc="3620D9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5B37"/>
    <w:multiLevelType w:val="hybridMultilevel"/>
    <w:tmpl w:val="C0EA66A4"/>
    <w:lvl w:ilvl="0" w:tplc="D40C62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2B5715"/>
    <w:multiLevelType w:val="hybridMultilevel"/>
    <w:tmpl w:val="40962202"/>
    <w:lvl w:ilvl="0" w:tplc="05A26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53EF6"/>
    <w:multiLevelType w:val="hybridMultilevel"/>
    <w:tmpl w:val="97120F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21"/>
  </w:num>
  <w:num w:numId="5">
    <w:abstractNumId w:val="11"/>
  </w:num>
  <w:num w:numId="6">
    <w:abstractNumId w:val="9"/>
  </w:num>
  <w:num w:numId="7">
    <w:abstractNumId w:val="19"/>
  </w:num>
  <w:num w:numId="8">
    <w:abstractNumId w:val="12"/>
  </w:num>
  <w:num w:numId="9">
    <w:abstractNumId w:val="26"/>
  </w:num>
  <w:num w:numId="10">
    <w:abstractNumId w:val="24"/>
  </w:num>
  <w:num w:numId="11">
    <w:abstractNumId w:val="23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6"/>
  </w:num>
  <w:num w:numId="18">
    <w:abstractNumId w:val="20"/>
  </w:num>
  <w:num w:numId="19">
    <w:abstractNumId w:val="13"/>
  </w:num>
  <w:num w:numId="20">
    <w:abstractNumId w:val="22"/>
  </w:num>
  <w:num w:numId="21">
    <w:abstractNumId w:val="15"/>
  </w:num>
  <w:num w:numId="22">
    <w:abstractNumId w:val="5"/>
  </w:num>
  <w:num w:numId="23">
    <w:abstractNumId w:val="4"/>
  </w:num>
  <w:num w:numId="24">
    <w:abstractNumId w:val="2"/>
  </w:num>
  <w:num w:numId="25">
    <w:abstractNumId w:val="16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0"/>
    <w:rsid w:val="0002370A"/>
    <w:rsid w:val="00024C4F"/>
    <w:rsid w:val="000361CC"/>
    <w:rsid w:val="00056398"/>
    <w:rsid w:val="00076084"/>
    <w:rsid w:val="00084D68"/>
    <w:rsid w:val="000A2087"/>
    <w:rsid w:val="000E19C6"/>
    <w:rsid w:val="000E1A5F"/>
    <w:rsid w:val="000E3AFA"/>
    <w:rsid w:val="00106661"/>
    <w:rsid w:val="0011644F"/>
    <w:rsid w:val="00116D92"/>
    <w:rsid w:val="00120697"/>
    <w:rsid w:val="00151A01"/>
    <w:rsid w:val="00163846"/>
    <w:rsid w:val="00175638"/>
    <w:rsid w:val="00183A25"/>
    <w:rsid w:val="00193F94"/>
    <w:rsid w:val="0019664E"/>
    <w:rsid w:val="001A56A2"/>
    <w:rsid w:val="001A7BF8"/>
    <w:rsid w:val="001C0FB2"/>
    <w:rsid w:val="001D3832"/>
    <w:rsid w:val="001E776E"/>
    <w:rsid w:val="001E7E99"/>
    <w:rsid w:val="00204BBC"/>
    <w:rsid w:val="00216966"/>
    <w:rsid w:val="00232B18"/>
    <w:rsid w:val="00236419"/>
    <w:rsid w:val="00251E45"/>
    <w:rsid w:val="00271EAF"/>
    <w:rsid w:val="00272025"/>
    <w:rsid w:val="00290AF9"/>
    <w:rsid w:val="00294C4A"/>
    <w:rsid w:val="002A4C17"/>
    <w:rsid w:val="002A5E62"/>
    <w:rsid w:val="002A7458"/>
    <w:rsid w:val="002C2119"/>
    <w:rsid w:val="002C32B5"/>
    <w:rsid w:val="002C397C"/>
    <w:rsid w:val="002C7974"/>
    <w:rsid w:val="002E3654"/>
    <w:rsid w:val="002F40CA"/>
    <w:rsid w:val="0032571F"/>
    <w:rsid w:val="00334114"/>
    <w:rsid w:val="00336B71"/>
    <w:rsid w:val="00352AD1"/>
    <w:rsid w:val="003547CB"/>
    <w:rsid w:val="00356D54"/>
    <w:rsid w:val="003706DD"/>
    <w:rsid w:val="00375876"/>
    <w:rsid w:val="003820C8"/>
    <w:rsid w:val="00386D4A"/>
    <w:rsid w:val="003936C0"/>
    <w:rsid w:val="003A6842"/>
    <w:rsid w:val="003B13AA"/>
    <w:rsid w:val="003B21AB"/>
    <w:rsid w:val="003C4119"/>
    <w:rsid w:val="003F6353"/>
    <w:rsid w:val="003F7ADC"/>
    <w:rsid w:val="00401F8E"/>
    <w:rsid w:val="00440730"/>
    <w:rsid w:val="0044186D"/>
    <w:rsid w:val="00450917"/>
    <w:rsid w:val="00463DD6"/>
    <w:rsid w:val="00474031"/>
    <w:rsid w:val="004D348F"/>
    <w:rsid w:val="00502AD2"/>
    <w:rsid w:val="005059A3"/>
    <w:rsid w:val="0051013F"/>
    <w:rsid w:val="0053254B"/>
    <w:rsid w:val="00533108"/>
    <w:rsid w:val="0054534B"/>
    <w:rsid w:val="00553F77"/>
    <w:rsid w:val="00554BD2"/>
    <w:rsid w:val="0056239E"/>
    <w:rsid w:val="0058460C"/>
    <w:rsid w:val="005A1FB3"/>
    <w:rsid w:val="005B5F40"/>
    <w:rsid w:val="005B67CE"/>
    <w:rsid w:val="005C75A5"/>
    <w:rsid w:val="00612527"/>
    <w:rsid w:val="006125C0"/>
    <w:rsid w:val="006167F7"/>
    <w:rsid w:val="00616EEB"/>
    <w:rsid w:val="00650D5A"/>
    <w:rsid w:val="00656BD7"/>
    <w:rsid w:val="006609BE"/>
    <w:rsid w:val="0067459A"/>
    <w:rsid w:val="0068424D"/>
    <w:rsid w:val="006F1AA8"/>
    <w:rsid w:val="00700AF0"/>
    <w:rsid w:val="007264F6"/>
    <w:rsid w:val="0073266D"/>
    <w:rsid w:val="00734A54"/>
    <w:rsid w:val="00745B6E"/>
    <w:rsid w:val="00753A75"/>
    <w:rsid w:val="00772308"/>
    <w:rsid w:val="00774316"/>
    <w:rsid w:val="007835D7"/>
    <w:rsid w:val="00786BB8"/>
    <w:rsid w:val="00792068"/>
    <w:rsid w:val="007F16B2"/>
    <w:rsid w:val="007F2546"/>
    <w:rsid w:val="00803321"/>
    <w:rsid w:val="00813A8C"/>
    <w:rsid w:val="0081488B"/>
    <w:rsid w:val="00817D80"/>
    <w:rsid w:val="00831C49"/>
    <w:rsid w:val="008353FB"/>
    <w:rsid w:val="00855437"/>
    <w:rsid w:val="008737C3"/>
    <w:rsid w:val="0087430A"/>
    <w:rsid w:val="0089311B"/>
    <w:rsid w:val="008B4168"/>
    <w:rsid w:val="008B499F"/>
    <w:rsid w:val="008B6435"/>
    <w:rsid w:val="008E41FC"/>
    <w:rsid w:val="008F113B"/>
    <w:rsid w:val="00902A38"/>
    <w:rsid w:val="009609A3"/>
    <w:rsid w:val="009648C9"/>
    <w:rsid w:val="00974816"/>
    <w:rsid w:val="00992B4E"/>
    <w:rsid w:val="00994CA0"/>
    <w:rsid w:val="00996E0E"/>
    <w:rsid w:val="009A509B"/>
    <w:rsid w:val="009A7033"/>
    <w:rsid w:val="009B4429"/>
    <w:rsid w:val="009C05DF"/>
    <w:rsid w:val="009C062F"/>
    <w:rsid w:val="009C20DD"/>
    <w:rsid w:val="009C652B"/>
    <w:rsid w:val="00A1532B"/>
    <w:rsid w:val="00A279B1"/>
    <w:rsid w:val="00A3698C"/>
    <w:rsid w:val="00A42C17"/>
    <w:rsid w:val="00A5339C"/>
    <w:rsid w:val="00A536BD"/>
    <w:rsid w:val="00A64E27"/>
    <w:rsid w:val="00A84EBA"/>
    <w:rsid w:val="00AB2A09"/>
    <w:rsid w:val="00AC4612"/>
    <w:rsid w:val="00B009C1"/>
    <w:rsid w:val="00B01974"/>
    <w:rsid w:val="00B15A8C"/>
    <w:rsid w:val="00B311FC"/>
    <w:rsid w:val="00B37DAF"/>
    <w:rsid w:val="00B42BB3"/>
    <w:rsid w:val="00B46D7A"/>
    <w:rsid w:val="00B46DAE"/>
    <w:rsid w:val="00B81AFC"/>
    <w:rsid w:val="00B81D0E"/>
    <w:rsid w:val="00B84DB5"/>
    <w:rsid w:val="00BA7F68"/>
    <w:rsid w:val="00BB4C70"/>
    <w:rsid w:val="00C00A18"/>
    <w:rsid w:val="00C05473"/>
    <w:rsid w:val="00C138EF"/>
    <w:rsid w:val="00C15788"/>
    <w:rsid w:val="00C47A4C"/>
    <w:rsid w:val="00C47C03"/>
    <w:rsid w:val="00C50257"/>
    <w:rsid w:val="00C50958"/>
    <w:rsid w:val="00C5288C"/>
    <w:rsid w:val="00C658AC"/>
    <w:rsid w:val="00C709B2"/>
    <w:rsid w:val="00C75DB0"/>
    <w:rsid w:val="00C83DE4"/>
    <w:rsid w:val="00C91F5A"/>
    <w:rsid w:val="00CC05FA"/>
    <w:rsid w:val="00CD133C"/>
    <w:rsid w:val="00D16FF2"/>
    <w:rsid w:val="00D4574D"/>
    <w:rsid w:val="00D63493"/>
    <w:rsid w:val="00D7054A"/>
    <w:rsid w:val="00D85EDC"/>
    <w:rsid w:val="00DF7204"/>
    <w:rsid w:val="00E02109"/>
    <w:rsid w:val="00E03A38"/>
    <w:rsid w:val="00E0691B"/>
    <w:rsid w:val="00E14ADD"/>
    <w:rsid w:val="00E14CC3"/>
    <w:rsid w:val="00E37402"/>
    <w:rsid w:val="00E4159F"/>
    <w:rsid w:val="00E436AD"/>
    <w:rsid w:val="00E83E53"/>
    <w:rsid w:val="00E907C8"/>
    <w:rsid w:val="00EB71EA"/>
    <w:rsid w:val="00EF711C"/>
    <w:rsid w:val="00F02243"/>
    <w:rsid w:val="00F21447"/>
    <w:rsid w:val="00F221F2"/>
    <w:rsid w:val="00F4464B"/>
    <w:rsid w:val="00F65D0D"/>
    <w:rsid w:val="00F66B81"/>
    <w:rsid w:val="00F70F23"/>
    <w:rsid w:val="00F72AF1"/>
    <w:rsid w:val="00F839F4"/>
    <w:rsid w:val="00FB02A3"/>
    <w:rsid w:val="00FD0920"/>
    <w:rsid w:val="00FE0345"/>
    <w:rsid w:val="00FE19AD"/>
    <w:rsid w:val="00FE1FFF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5E34-8F18-4206-990F-C2E074B5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3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6DA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DAE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024C4F"/>
    <w:rPr>
      <w:b/>
      <w:bCs/>
    </w:rPr>
  </w:style>
  <w:style w:type="paragraph" w:styleId="a7">
    <w:name w:val="header"/>
    <w:basedOn w:val="a"/>
    <w:link w:val="a8"/>
    <w:uiPriority w:val="99"/>
    <w:unhideWhenUsed/>
    <w:rsid w:val="0017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638"/>
  </w:style>
  <w:style w:type="paragraph" w:styleId="a9">
    <w:name w:val="footer"/>
    <w:basedOn w:val="a"/>
    <w:link w:val="aa"/>
    <w:uiPriority w:val="99"/>
    <w:unhideWhenUsed/>
    <w:rsid w:val="0017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638"/>
  </w:style>
  <w:style w:type="character" w:customStyle="1" w:styleId="apple-converted-space">
    <w:name w:val="apple-converted-space"/>
    <w:basedOn w:val="a0"/>
    <w:rsid w:val="00E83E53"/>
  </w:style>
  <w:style w:type="paragraph" w:customStyle="1" w:styleId="ConsPlusNormal">
    <w:name w:val="ConsPlusNormal"/>
    <w:rsid w:val="00510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D16F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16F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A985-A629-4EF4-8D4D-D66F162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</dc:creator>
  <cp:keywords/>
  <dc:description/>
  <cp:lastModifiedBy>Oksana Zaikina</cp:lastModifiedBy>
  <cp:revision>3</cp:revision>
  <cp:lastPrinted>2021-10-01T08:45:00Z</cp:lastPrinted>
  <dcterms:created xsi:type="dcterms:W3CDTF">2021-12-13T07:23:00Z</dcterms:created>
  <dcterms:modified xsi:type="dcterms:W3CDTF">2021-12-13T07:45:00Z</dcterms:modified>
</cp:coreProperties>
</file>